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03" w:rsidRPr="008A2279" w:rsidRDefault="00D70903" w:rsidP="00677479">
      <w:pPr>
        <w:pStyle w:val="EinfAbs"/>
        <w:jc w:val="left"/>
        <w:rPr>
          <w:b/>
          <w:bCs/>
          <w:sz w:val="18"/>
          <w:szCs w:val="18"/>
        </w:rPr>
      </w:pPr>
      <w:r w:rsidRPr="008A2279">
        <w:rPr>
          <w:b/>
          <w:bCs/>
          <w:sz w:val="18"/>
          <w:szCs w:val="18"/>
        </w:rPr>
        <w:t>Kurzfassung</w:t>
      </w:r>
    </w:p>
    <w:p w:rsidR="00675923" w:rsidRPr="00675923" w:rsidRDefault="00675923" w:rsidP="00675923">
      <w:pPr>
        <w:pStyle w:val="EinfAbs"/>
        <w:spacing w:before="57"/>
        <w:jc w:val="left"/>
        <w:rPr>
          <w:b/>
          <w:sz w:val="18"/>
          <w:szCs w:val="18"/>
        </w:rPr>
      </w:pPr>
      <w:r w:rsidRPr="00675923">
        <w:rPr>
          <w:b/>
          <w:sz w:val="18"/>
          <w:szCs w:val="18"/>
        </w:rPr>
        <w:t>19. TEAM Logistikforum informiert, inspiriert und begeistert über 450 Teilnehmer</w:t>
      </w:r>
      <w:r>
        <w:rPr>
          <w:b/>
          <w:sz w:val="18"/>
          <w:szCs w:val="18"/>
        </w:rPr>
        <w:br/>
      </w:r>
      <w:r w:rsidRPr="00675923">
        <w:rPr>
          <w:b/>
          <w:sz w:val="18"/>
          <w:szCs w:val="18"/>
        </w:rPr>
        <w:t xml:space="preserve">Lösungsansätze für die digitale Transformation </w:t>
      </w:r>
    </w:p>
    <w:p w:rsidR="00675923" w:rsidRPr="00675923" w:rsidRDefault="00675923" w:rsidP="00675923">
      <w:pPr>
        <w:pStyle w:val="EinfAbs"/>
        <w:spacing w:before="57"/>
        <w:jc w:val="left"/>
        <w:rPr>
          <w:sz w:val="18"/>
          <w:szCs w:val="18"/>
        </w:rPr>
      </w:pPr>
      <w:r w:rsidRPr="00675923">
        <w:rPr>
          <w:sz w:val="18"/>
          <w:szCs w:val="18"/>
        </w:rPr>
        <w:t>Themen rund um die Digitalisierung und ihre Auswirkungen und Chancen für die Logistik standen im Mittelpunkt des</w:t>
      </w:r>
      <w:r>
        <w:rPr>
          <w:sz w:val="18"/>
          <w:szCs w:val="18"/>
        </w:rPr>
        <w:t xml:space="preserve"> </w:t>
      </w:r>
      <w:r w:rsidRPr="00675923">
        <w:rPr>
          <w:sz w:val="18"/>
          <w:szCs w:val="18"/>
        </w:rPr>
        <w:t xml:space="preserve"> 19. TEAM-Logistikforums am 27. November in Paderborn. Über 450 Teilnehmer ließen sich von spannenden Vorträgen mit Visionen sowie praxisrelevanten und bereits umsetzbaren Lösungen für die Intralogistik im eigenen Unternehmen inspirieren. </w:t>
      </w:r>
    </w:p>
    <w:p w:rsidR="00841CB8" w:rsidRPr="008A2279" w:rsidRDefault="00841CB8" w:rsidP="00677479">
      <w:pPr>
        <w:pStyle w:val="EinfAbs"/>
        <w:spacing w:before="57"/>
        <w:jc w:val="left"/>
        <w:rPr>
          <w:bCs/>
          <w:sz w:val="18"/>
          <w:szCs w:val="18"/>
        </w:rPr>
      </w:pPr>
    </w:p>
    <w:p w:rsidR="00D70903" w:rsidRPr="008A2279" w:rsidRDefault="00D70903" w:rsidP="00677479">
      <w:pPr>
        <w:pStyle w:val="EinfAbs"/>
        <w:spacing w:before="57"/>
        <w:jc w:val="left"/>
        <w:rPr>
          <w:b/>
          <w:bCs/>
          <w:sz w:val="18"/>
          <w:szCs w:val="18"/>
        </w:rPr>
      </w:pPr>
    </w:p>
    <w:p w:rsidR="008D0348" w:rsidRPr="008D0348" w:rsidRDefault="008D0348" w:rsidP="008D0348">
      <w:pPr>
        <w:rPr>
          <w:rFonts w:asciiTheme="minorHAnsi" w:hAnsiTheme="minorHAnsi" w:cstheme="minorHAnsi"/>
        </w:rPr>
      </w:pPr>
      <w:r w:rsidRPr="008D0348">
        <w:rPr>
          <w:rFonts w:asciiTheme="minorHAnsi" w:hAnsiTheme="minorHAnsi" w:cstheme="minorHAnsi"/>
        </w:rPr>
        <w:t>19. TEAM Logistikforum informiert, inspiriert und begeistert über 450 Teilnehmer</w:t>
      </w:r>
      <w:r>
        <w:rPr>
          <w:rFonts w:asciiTheme="minorHAnsi" w:hAnsiTheme="minorHAnsi" w:cstheme="minorHAnsi"/>
        </w:rPr>
        <w:br/>
      </w:r>
    </w:p>
    <w:p w:rsidR="006F0F45" w:rsidRPr="004A1A79" w:rsidRDefault="008D0348" w:rsidP="004A1A79">
      <w:pPr>
        <w:pStyle w:val="EinfAbs"/>
        <w:spacing w:after="120"/>
        <w:jc w:val="left"/>
        <w:rPr>
          <w:sz w:val="36"/>
        </w:rPr>
      </w:pPr>
      <w:r w:rsidRPr="008D0348">
        <w:rPr>
          <w:sz w:val="36"/>
        </w:rPr>
        <w:t xml:space="preserve">Lösungsansätze für die digitale Transformation </w:t>
      </w:r>
    </w:p>
    <w:p w:rsidR="004A1A79" w:rsidRDefault="004A1A79" w:rsidP="004A1A79">
      <w:pPr>
        <w:pStyle w:val="EinfAbs"/>
        <w:spacing w:line="336" w:lineRule="auto"/>
        <w:rPr>
          <w:sz w:val="20"/>
          <w:szCs w:val="20"/>
        </w:rPr>
      </w:pPr>
      <w:r w:rsidRPr="004A1A79">
        <w:rPr>
          <w:b/>
          <w:sz w:val="20"/>
          <w:szCs w:val="20"/>
        </w:rPr>
        <w:t xml:space="preserve">Das TEAM-Logistikforum am 27. November in Paderborn hat mit seiner 19. Veranstaltung bewiesen, wie wichtig der fachliche Austausch und ein Blick über den Tellerrand des eigenen Unternehmens ist. „Wir versuchen jedes Jahr wieder Akzente zu setzen und Trends für die Logistik von morgen aufzuzeigen sowie Anregungen für die Praxis zu geben“, erklärte Michael Baranowski, Geschäftsführer der TEAM GmbH als Veranstalter des Forums. Dass das Konzept gut ankommt, </w:t>
      </w:r>
      <w:proofErr w:type="gramStart"/>
      <w:r w:rsidRPr="004A1A79">
        <w:rPr>
          <w:b/>
          <w:sz w:val="20"/>
          <w:szCs w:val="20"/>
        </w:rPr>
        <w:t>zeigte</w:t>
      </w:r>
      <w:proofErr w:type="gramEnd"/>
      <w:r w:rsidRPr="004A1A79">
        <w:rPr>
          <w:b/>
          <w:sz w:val="20"/>
          <w:szCs w:val="20"/>
        </w:rPr>
        <w:t xml:space="preserve"> die erneut gestiegene Zahl der Teilnehmer sowie die Kooperationen mit der BVL und neu mit dem VDI.</w:t>
      </w:r>
      <w:r w:rsidRPr="004A1A79">
        <w:rPr>
          <w:sz w:val="20"/>
          <w:szCs w:val="20"/>
        </w:rPr>
        <w:t xml:space="preserve"> </w:t>
      </w:r>
    </w:p>
    <w:p w:rsidR="004A1A79" w:rsidRPr="004A1A79" w:rsidRDefault="004A1A79" w:rsidP="004A1A79">
      <w:pPr>
        <w:pStyle w:val="EinfAbs"/>
        <w:spacing w:line="336" w:lineRule="auto"/>
        <w:rPr>
          <w:sz w:val="20"/>
          <w:szCs w:val="20"/>
        </w:rPr>
      </w:pPr>
      <w:r w:rsidRPr="004A1A79">
        <w:rPr>
          <w:sz w:val="20"/>
          <w:szCs w:val="20"/>
        </w:rPr>
        <w:t xml:space="preserve">Dennis Schenkel von der Unternehmensberatung </w:t>
      </w:r>
      <w:proofErr w:type="spellStart"/>
      <w:r w:rsidRPr="004A1A79">
        <w:rPr>
          <w:sz w:val="20"/>
          <w:szCs w:val="20"/>
        </w:rPr>
        <w:t>neuland</w:t>
      </w:r>
      <w:proofErr w:type="spellEnd"/>
      <w:r w:rsidRPr="004A1A79">
        <w:rPr>
          <w:sz w:val="20"/>
          <w:szCs w:val="20"/>
        </w:rPr>
        <w:t xml:space="preserve"> digital </w:t>
      </w:r>
      <w:proofErr w:type="spellStart"/>
      <w:r w:rsidRPr="004A1A79">
        <w:rPr>
          <w:sz w:val="20"/>
          <w:szCs w:val="20"/>
        </w:rPr>
        <w:t>vision</w:t>
      </w:r>
      <w:proofErr w:type="spellEnd"/>
      <w:r w:rsidRPr="004A1A79">
        <w:rPr>
          <w:sz w:val="20"/>
          <w:szCs w:val="20"/>
        </w:rPr>
        <w:t xml:space="preserve"> &amp; </w:t>
      </w:r>
      <w:proofErr w:type="spellStart"/>
      <w:r w:rsidRPr="004A1A79">
        <w:rPr>
          <w:sz w:val="20"/>
          <w:szCs w:val="20"/>
        </w:rPr>
        <w:t>transformation</w:t>
      </w:r>
      <w:proofErr w:type="spellEnd"/>
      <w:r w:rsidRPr="004A1A79">
        <w:rPr>
          <w:sz w:val="20"/>
          <w:szCs w:val="20"/>
        </w:rPr>
        <w:t xml:space="preserve"> eröffnete das Forum mit dem Thema „Erde 5.0: Retten wir die Welt – Warum Digitalisierung dafür sorgt, dass wir keinen zweiten Planeten brauchen“. „Wir dürfen die Fehler der westlichen Welt, Wohlstand nur mit Ressourcenverbrauch aufzubauen, nicht wiederholen. Die neue Infrastruktur des Wohlstandes muss zukünftig aus dem Software- und Service- anstatt aus dem Produktbereich kommen“, betonte Schenkel und rief dazu auf, die Chancen der Digitalisierung zu nutzen.</w:t>
      </w:r>
    </w:p>
    <w:p w:rsidR="004A1A79" w:rsidRPr="004A1A79" w:rsidRDefault="004A1A79" w:rsidP="004A1A79">
      <w:pPr>
        <w:pStyle w:val="EinfAbs"/>
        <w:spacing w:line="336" w:lineRule="auto"/>
        <w:rPr>
          <w:sz w:val="20"/>
          <w:szCs w:val="20"/>
        </w:rPr>
      </w:pPr>
      <w:r w:rsidRPr="004A1A79">
        <w:rPr>
          <w:sz w:val="20"/>
          <w:szCs w:val="20"/>
        </w:rPr>
        <w:t xml:space="preserve">Inspiriert von den Visionen nahm Detlef Spee vom Fraunhofer-Institut für Materialfluss und Logistik (IML) den roten Faden direkt auf und ging in seinem Vortrag auf die „Auswirkungen der digitalen Transformation auf die Logistikplanung und WMS-Systeme“ ein. „Zukünftig wird das Lager keine festen Strukturen mehr haben, sondern kann jeden Tag anders aussehen. Wir müssen diese Veränderbarkeit leben können“, betonte Spee. Diese Flexibilität, die zunehmende Erfassung von Daten in Echtzeit, neue Anwendungen wie </w:t>
      </w:r>
      <w:proofErr w:type="spellStart"/>
      <w:r w:rsidRPr="004A1A79">
        <w:rPr>
          <w:sz w:val="20"/>
          <w:szCs w:val="20"/>
        </w:rPr>
        <w:t>Gamification</w:t>
      </w:r>
      <w:proofErr w:type="spellEnd"/>
      <w:r w:rsidRPr="004A1A79">
        <w:rPr>
          <w:sz w:val="20"/>
          <w:szCs w:val="20"/>
        </w:rPr>
        <w:t xml:space="preserve"> sowie die zunehmende Datenmenge muss auch von den Warehouse Management Systemen (WMS) abgebildet werden können. Deshalb riet er den Teilnehmern, Stammdaten im WMS zu erweitern, den Kommunikationseinsatz insgesamt auszudehnen sowie Mensch und Maschine parallel digital zu unterstützen. </w:t>
      </w:r>
    </w:p>
    <w:p w:rsidR="004A1A79" w:rsidRPr="004A1A79" w:rsidRDefault="004A1A79" w:rsidP="004A1A79">
      <w:pPr>
        <w:pStyle w:val="EinfAbs"/>
        <w:spacing w:line="336" w:lineRule="auto"/>
        <w:rPr>
          <w:sz w:val="20"/>
          <w:szCs w:val="20"/>
        </w:rPr>
      </w:pPr>
      <w:r w:rsidRPr="004A1A79">
        <w:rPr>
          <w:sz w:val="20"/>
          <w:szCs w:val="20"/>
        </w:rPr>
        <w:lastRenderedPageBreak/>
        <w:t xml:space="preserve">Im Praxisvortrag berichteten Christian Adelmann von der </w:t>
      </w:r>
      <w:bookmarkStart w:id="0" w:name="_Hlk531186239"/>
      <w:r w:rsidRPr="004A1A79">
        <w:rPr>
          <w:sz w:val="20"/>
          <w:szCs w:val="20"/>
        </w:rPr>
        <w:t xml:space="preserve">Wolf Butterback </w:t>
      </w:r>
      <w:bookmarkEnd w:id="0"/>
      <w:r w:rsidRPr="004A1A79">
        <w:rPr>
          <w:sz w:val="20"/>
          <w:szCs w:val="20"/>
        </w:rPr>
        <w:t>KG und TEAM-Projektleiter Stefan Seifert über die Einführung des WMS ProStore 10 im laufenden Mehrschichtbetrieb. Der Hersteller von tiefgefrorenen Backwaren hat mit seiner Werks- und Lagererweiterung in Fürth zusammen mit TEAM das vorherige Lagerverwaltungssystem inklusive Materialflusssteuerung abgelöst. „Mit der Einführung von ProStore haben wir endlich einheitliche Arbeitsabläufe und können neue Mitarbeiter schneller einlernen. Dank Pick-</w:t>
      </w:r>
      <w:proofErr w:type="spellStart"/>
      <w:r w:rsidRPr="004A1A79">
        <w:rPr>
          <w:sz w:val="20"/>
          <w:szCs w:val="20"/>
        </w:rPr>
        <w:t>by</w:t>
      </w:r>
      <w:proofErr w:type="spellEnd"/>
      <w:r w:rsidRPr="004A1A79">
        <w:rPr>
          <w:sz w:val="20"/>
          <w:szCs w:val="20"/>
        </w:rPr>
        <w:t xml:space="preserve">-Voice konnten wir unsere Fehlerquote bei der Kommissionierung stark reduzieren und haben Leistungsreserven für unser stark steigendes Auftragsvolumen. Zudem ermöglicht uns ProStore eine laufende Inventur und eine lückenlose Chargenverfolgung“, resümierte Adelmann. </w:t>
      </w:r>
    </w:p>
    <w:p w:rsidR="004A1A79" w:rsidRPr="004A1A79" w:rsidRDefault="004A1A79" w:rsidP="004A1A79">
      <w:pPr>
        <w:pStyle w:val="EinfAbs"/>
        <w:spacing w:line="336" w:lineRule="auto"/>
        <w:rPr>
          <w:b/>
          <w:sz w:val="20"/>
          <w:szCs w:val="20"/>
        </w:rPr>
      </w:pPr>
      <w:r w:rsidRPr="004A1A79">
        <w:rPr>
          <w:b/>
          <w:sz w:val="20"/>
          <w:szCs w:val="20"/>
        </w:rPr>
        <w:t>Workshops zu Automatisierung, Blockchain und KI</w:t>
      </w:r>
    </w:p>
    <w:p w:rsidR="004A1A79" w:rsidRPr="004A1A79" w:rsidRDefault="004A1A79" w:rsidP="004A1A79">
      <w:pPr>
        <w:pStyle w:val="EinfAbs"/>
        <w:spacing w:line="336" w:lineRule="auto"/>
        <w:rPr>
          <w:sz w:val="20"/>
          <w:szCs w:val="20"/>
        </w:rPr>
      </w:pPr>
      <w:r w:rsidRPr="004A1A79">
        <w:rPr>
          <w:sz w:val="20"/>
          <w:szCs w:val="20"/>
        </w:rPr>
        <w:t>Am Nachmittag erhielten die Teilnehmer in vier parallelen Workshops vertiefende Informationen zu den Herausforderungen und Chancen der digitalen Transformation</w:t>
      </w:r>
      <w:bookmarkStart w:id="1" w:name="_Hlk531260124"/>
      <w:r w:rsidRPr="004A1A79">
        <w:rPr>
          <w:sz w:val="20"/>
          <w:szCs w:val="20"/>
        </w:rPr>
        <w:t xml:space="preserve">. Im Themenblock Automatisierung | Kommissionierung konstatierte Peter Bimmermann von AutoStore: „Zukünftig müssen Distributionszentren intelligenter werden, flexibel reagieren können und schnell anpassbar sein. Komplexe Anlagen und lange Projektlaufzeiten passen dazu nicht mehr.“. Er empfahl deshalb, einfache und beherrschbare Automation einzuführen und Investitionen für den kurzfristig </w:t>
      </w:r>
      <w:proofErr w:type="spellStart"/>
      <w:r w:rsidRPr="004A1A79">
        <w:rPr>
          <w:sz w:val="20"/>
          <w:szCs w:val="20"/>
        </w:rPr>
        <w:t>überblickbaren</w:t>
      </w:r>
      <w:proofErr w:type="spellEnd"/>
      <w:r w:rsidRPr="004A1A79">
        <w:rPr>
          <w:sz w:val="20"/>
          <w:szCs w:val="20"/>
        </w:rPr>
        <w:t xml:space="preserve"> Horizont zu tätigen.</w:t>
      </w:r>
      <w:bookmarkEnd w:id="1"/>
      <w:r w:rsidRPr="004A1A79">
        <w:rPr>
          <w:sz w:val="20"/>
          <w:szCs w:val="20"/>
        </w:rPr>
        <w:t xml:space="preserve"> </w:t>
      </w:r>
    </w:p>
    <w:p w:rsidR="004A1A79" w:rsidRPr="004A1A79" w:rsidRDefault="004A1A79" w:rsidP="004A1A79">
      <w:pPr>
        <w:pStyle w:val="EinfAbs"/>
        <w:spacing w:line="336" w:lineRule="auto"/>
        <w:rPr>
          <w:sz w:val="20"/>
          <w:szCs w:val="20"/>
        </w:rPr>
      </w:pPr>
      <w:proofErr w:type="spellStart"/>
      <w:r w:rsidRPr="004A1A79">
        <w:rPr>
          <w:sz w:val="20"/>
          <w:szCs w:val="20"/>
        </w:rPr>
        <w:t>Großes</w:t>
      </w:r>
      <w:proofErr w:type="spellEnd"/>
      <w:r w:rsidRPr="004A1A79">
        <w:rPr>
          <w:sz w:val="20"/>
          <w:szCs w:val="20"/>
        </w:rPr>
        <w:t xml:space="preserve"> Interesse auch beim Workshop Blockchain | Künstliche Intelligenz (KI): Jens Lusebrink und Holger Klug von Oracle Deutschland zeigten verschiedene Einsatzbeispiele der Blockchain-Technologie mit Logistikbezug. Oracle bietet unter Blockchain Cloud Service verschiedene Applikationen an, mit deren Hilfe zum Beispiel intelligente Track &amp; </w:t>
      </w:r>
      <w:proofErr w:type="spellStart"/>
      <w:r w:rsidRPr="004A1A79">
        <w:rPr>
          <w:sz w:val="20"/>
          <w:szCs w:val="20"/>
        </w:rPr>
        <w:t>Trace</w:t>
      </w:r>
      <w:proofErr w:type="spellEnd"/>
      <w:r w:rsidRPr="004A1A79">
        <w:rPr>
          <w:sz w:val="20"/>
          <w:szCs w:val="20"/>
        </w:rPr>
        <w:t xml:space="preserve">-Systeme realisiert, die Herkunft von Produkten nachverfolgt und Kühlketten oder die Nutzung von Geräten und Anlagen überwacht werden können. </w:t>
      </w:r>
    </w:p>
    <w:p w:rsidR="004A1A79" w:rsidRDefault="004A1A79" w:rsidP="004A1A79">
      <w:pPr>
        <w:pStyle w:val="EinfAbs"/>
        <w:spacing w:line="336" w:lineRule="auto"/>
        <w:rPr>
          <w:sz w:val="20"/>
          <w:szCs w:val="20"/>
        </w:rPr>
      </w:pPr>
      <w:r w:rsidRPr="004A1A79">
        <w:rPr>
          <w:sz w:val="20"/>
          <w:szCs w:val="20"/>
        </w:rPr>
        <w:t xml:space="preserve">Dr. Gunnar Schomaker vom Software Innovation Campus Paderborn (SICP) stellte die Frage „Künstliche Intelligenz – Die Chance für die Zukunft?“. Im Zeitalter exponentiell wachsender Rechenleistung und den Bestrebungen von Industrie 4.0 erfährt das Thema aktuell enormen Aufschwung. Die bisher zentral organisierte Transportlogistik müsse sich wandeln hin zu smarten Transportsystemen. Das sei aber noch ein weiter Weg, denn die Logistikbranche sei dabei, die Digitalisierung zu verschlafen. Dabei könnten KI-Instrumente gerade im Bereich des </w:t>
      </w:r>
      <w:proofErr w:type="spellStart"/>
      <w:r w:rsidRPr="004A1A79">
        <w:rPr>
          <w:sz w:val="20"/>
          <w:szCs w:val="20"/>
        </w:rPr>
        <w:t>Supply</w:t>
      </w:r>
      <w:proofErr w:type="spellEnd"/>
      <w:r w:rsidRPr="004A1A79">
        <w:rPr>
          <w:sz w:val="20"/>
          <w:szCs w:val="20"/>
        </w:rPr>
        <w:t xml:space="preserve"> Chain Managements helfen, vorausschauend zu planen und auf Ereignisse schnell zu reagieren.</w:t>
      </w:r>
    </w:p>
    <w:p w:rsidR="004A1A79" w:rsidRDefault="004A1A79" w:rsidP="004A1A79">
      <w:pPr>
        <w:pStyle w:val="EinfAbs"/>
        <w:spacing w:line="336" w:lineRule="auto"/>
        <w:rPr>
          <w:sz w:val="20"/>
          <w:szCs w:val="20"/>
        </w:rPr>
      </w:pPr>
      <w:r>
        <w:rPr>
          <w:sz w:val="20"/>
          <w:szCs w:val="20"/>
        </w:rPr>
        <w:t xml:space="preserve">Dr. Marco Plaß, Teamleiter Logistik bei der TEAM GmbH, stellte </w:t>
      </w:r>
      <w:r w:rsidRPr="005C1237">
        <w:rPr>
          <w:sz w:val="20"/>
          <w:szCs w:val="20"/>
        </w:rPr>
        <w:t xml:space="preserve">im Workshop ‚IT </w:t>
      </w:r>
      <w:r>
        <w:rPr>
          <w:sz w:val="20"/>
          <w:szCs w:val="20"/>
        </w:rPr>
        <w:t>|</w:t>
      </w:r>
      <w:r w:rsidRPr="005C1237">
        <w:rPr>
          <w:sz w:val="20"/>
          <w:szCs w:val="20"/>
        </w:rPr>
        <w:t xml:space="preserve"> </w:t>
      </w:r>
      <w:r>
        <w:rPr>
          <w:sz w:val="20"/>
          <w:szCs w:val="20"/>
        </w:rPr>
        <w:t xml:space="preserve">Technologie‘ vor, wie aktuell und transparent sich die Visualisierung von Logistikinformationen beim neuen Leitstand des Warehouse Management Systems </w:t>
      </w:r>
      <w:r w:rsidRPr="00D165C2">
        <w:rPr>
          <w:sz w:val="20"/>
          <w:szCs w:val="20"/>
        </w:rPr>
        <w:t>ProStore</w:t>
      </w:r>
      <w:r w:rsidRPr="00D165C2">
        <w:rPr>
          <w:sz w:val="20"/>
          <w:szCs w:val="20"/>
          <w:vertAlign w:val="superscript"/>
        </w:rPr>
        <w:t>®</w:t>
      </w:r>
      <w:r w:rsidRPr="00D165C2">
        <w:rPr>
          <w:sz w:val="20"/>
          <w:szCs w:val="20"/>
        </w:rPr>
        <w:t xml:space="preserve"> </w:t>
      </w:r>
      <w:r>
        <w:rPr>
          <w:sz w:val="20"/>
          <w:szCs w:val="20"/>
        </w:rPr>
        <w:t xml:space="preserve"> darstellen.</w:t>
      </w:r>
    </w:p>
    <w:p w:rsidR="004A1A79" w:rsidRPr="004A1A79" w:rsidRDefault="004A1A79" w:rsidP="004A1A79">
      <w:pPr>
        <w:pStyle w:val="EinfAbs"/>
        <w:spacing w:line="336" w:lineRule="auto"/>
        <w:rPr>
          <w:sz w:val="20"/>
          <w:szCs w:val="20"/>
        </w:rPr>
      </w:pPr>
      <w:r>
        <w:rPr>
          <w:sz w:val="20"/>
          <w:szCs w:val="20"/>
        </w:rPr>
        <w:t xml:space="preserve">Anschließend </w:t>
      </w:r>
      <w:r w:rsidRPr="005C1237">
        <w:rPr>
          <w:sz w:val="20"/>
          <w:szCs w:val="20"/>
        </w:rPr>
        <w:t xml:space="preserve">präsentierte Frank Zscherlich, Bereichsleiter Logistik bei TEAM, </w:t>
      </w:r>
      <w:r>
        <w:rPr>
          <w:sz w:val="20"/>
          <w:szCs w:val="20"/>
        </w:rPr>
        <w:t xml:space="preserve">wie sich  </w:t>
      </w:r>
      <w:r w:rsidRPr="00D165C2">
        <w:rPr>
          <w:bCs/>
          <w:sz w:val="20"/>
          <w:szCs w:val="20"/>
        </w:rPr>
        <w:t xml:space="preserve">Data </w:t>
      </w:r>
      <w:proofErr w:type="spellStart"/>
      <w:r w:rsidRPr="00D165C2">
        <w:rPr>
          <w:bCs/>
          <w:sz w:val="20"/>
          <w:szCs w:val="20"/>
        </w:rPr>
        <w:t>Analytics</w:t>
      </w:r>
      <w:proofErr w:type="spellEnd"/>
      <w:r w:rsidRPr="00D165C2">
        <w:rPr>
          <w:bCs/>
          <w:sz w:val="20"/>
          <w:szCs w:val="20"/>
        </w:rPr>
        <w:t xml:space="preserve"> und Big Data</w:t>
      </w:r>
      <w:r w:rsidRPr="00D165C2">
        <w:rPr>
          <w:b/>
          <w:bCs/>
          <w:sz w:val="20"/>
          <w:szCs w:val="20"/>
        </w:rPr>
        <w:t xml:space="preserve"> </w:t>
      </w:r>
      <w:r>
        <w:rPr>
          <w:sz w:val="20"/>
          <w:szCs w:val="20"/>
        </w:rPr>
        <w:t xml:space="preserve">bei </w:t>
      </w:r>
      <w:r w:rsidRPr="00D165C2">
        <w:rPr>
          <w:sz w:val="20"/>
          <w:szCs w:val="20"/>
        </w:rPr>
        <w:t>ProStore</w:t>
      </w:r>
      <w:r w:rsidRPr="00D165C2">
        <w:rPr>
          <w:sz w:val="20"/>
          <w:szCs w:val="20"/>
          <w:vertAlign w:val="superscript"/>
        </w:rPr>
        <w:t>®</w:t>
      </w:r>
      <w:r w:rsidRPr="00D165C2">
        <w:rPr>
          <w:sz w:val="20"/>
          <w:szCs w:val="20"/>
        </w:rPr>
        <w:t xml:space="preserve"> </w:t>
      </w:r>
      <w:r>
        <w:rPr>
          <w:sz w:val="20"/>
          <w:szCs w:val="20"/>
        </w:rPr>
        <w:t xml:space="preserve"> nutzen lassen und wie man „mit Big Data-Techniken bei Small Data </w:t>
      </w:r>
      <w:r>
        <w:rPr>
          <w:sz w:val="20"/>
          <w:szCs w:val="20"/>
        </w:rPr>
        <w:lastRenderedPageBreak/>
        <w:t xml:space="preserve">profitieren“ kann. So stellte er vor, dass eine Effizienzsteigerung der </w:t>
      </w:r>
      <w:proofErr w:type="spellStart"/>
      <w:r>
        <w:rPr>
          <w:sz w:val="20"/>
          <w:szCs w:val="20"/>
        </w:rPr>
        <w:t>Staplertransporte</w:t>
      </w:r>
      <w:proofErr w:type="spellEnd"/>
      <w:r>
        <w:rPr>
          <w:sz w:val="20"/>
          <w:szCs w:val="20"/>
        </w:rPr>
        <w:t xml:space="preserve"> von ca. 20 % durch ein heuristisches TSP-Verfahren durchaus realistisch ist.</w:t>
      </w:r>
    </w:p>
    <w:p w:rsidR="004A1A79" w:rsidRPr="004A1A79" w:rsidRDefault="004A1A79" w:rsidP="004A1A79">
      <w:pPr>
        <w:pStyle w:val="EinfAbs"/>
        <w:spacing w:line="336" w:lineRule="auto"/>
        <w:rPr>
          <w:sz w:val="20"/>
          <w:szCs w:val="20"/>
        </w:rPr>
      </w:pPr>
      <w:r w:rsidRPr="004A1A79">
        <w:rPr>
          <w:sz w:val="20"/>
          <w:szCs w:val="20"/>
        </w:rPr>
        <w:t>Im abschließenden Impulsvortrag mit dem Thema „Eine Welt in Bewegung“ forderte der Journalist und Publizist Roland Tichy mehr Mut, weniger staatliches Reglement und Freiheit für den Markt, um Innovationen hervorzubringen. Im Hinblick auf den demografischen Wandel stellte er fest: „Wir brauchen kapitalintensive Super-High-Tech-Arbeitsplätze, um den Wohlstand hierzulande zu sichern und den gesellschaftlichen Fortschritt zu organisieren.“ Dass diese Jobs zukünftig gerade in der Logistik geschaffen werden müssen, darin waren sich auch die Teilnehmer einig.</w:t>
      </w:r>
    </w:p>
    <w:p w:rsidR="004A1A79" w:rsidRPr="004A1A79" w:rsidRDefault="004A1A79" w:rsidP="004A1A79">
      <w:pPr>
        <w:pStyle w:val="EinfAbs"/>
        <w:spacing w:line="336" w:lineRule="auto"/>
        <w:rPr>
          <w:sz w:val="20"/>
          <w:szCs w:val="20"/>
        </w:rPr>
      </w:pPr>
      <w:r w:rsidRPr="004A1A79">
        <w:rPr>
          <w:sz w:val="20"/>
          <w:szCs w:val="20"/>
        </w:rPr>
        <w:t>Im nächsten Jahr wird das TEAM Logistikforum am 26. November sein 20-jähriges Jubiläum feiern und als Netzwerktreffen dazu beitragen, den Wandel in der Logistik anzustoßen und zu gestalten.</w:t>
      </w:r>
    </w:p>
    <w:p w:rsidR="00677479" w:rsidRPr="00677479" w:rsidRDefault="00677479" w:rsidP="00677479">
      <w:pPr>
        <w:pStyle w:val="EinfAbs"/>
        <w:spacing w:line="336" w:lineRule="auto"/>
        <w:jc w:val="left"/>
        <w:rPr>
          <w:sz w:val="20"/>
          <w:szCs w:val="20"/>
        </w:rPr>
      </w:pPr>
      <w:r w:rsidRPr="00677479">
        <w:rPr>
          <w:sz w:val="20"/>
          <w:szCs w:val="20"/>
        </w:rPr>
        <w:t xml:space="preserve">Mehr Infos: </w:t>
      </w:r>
      <w:hyperlink r:id="rId8" w:history="1">
        <w:r w:rsidR="003226EB" w:rsidRPr="002C7D24">
          <w:rPr>
            <w:rStyle w:val="Hyperlink"/>
            <w:sz w:val="20"/>
            <w:szCs w:val="20"/>
          </w:rPr>
          <w:t>www.team-pb.de</w:t>
        </w:r>
      </w:hyperlink>
      <w:r w:rsidR="003226EB">
        <w:rPr>
          <w:sz w:val="20"/>
          <w:szCs w:val="20"/>
        </w:rPr>
        <w:t xml:space="preserve"> </w:t>
      </w:r>
      <w:r w:rsidRPr="00677479">
        <w:rPr>
          <w:sz w:val="20"/>
          <w:szCs w:val="20"/>
        </w:rPr>
        <w:t xml:space="preserve"> </w:t>
      </w:r>
    </w:p>
    <w:p w:rsidR="00591E23" w:rsidRPr="004347F4" w:rsidRDefault="004A1A79" w:rsidP="00677479">
      <w:pPr>
        <w:pStyle w:val="EinfAbs"/>
        <w:spacing w:line="336" w:lineRule="auto"/>
        <w:jc w:val="left"/>
        <w:rPr>
          <w:i/>
          <w:color w:val="auto"/>
          <w:sz w:val="20"/>
        </w:rPr>
      </w:pPr>
      <w:r>
        <w:rPr>
          <w:i/>
          <w:color w:val="auto"/>
          <w:sz w:val="20"/>
        </w:rPr>
        <w:t>5.983</w:t>
      </w:r>
      <w:r w:rsidR="00D70903" w:rsidRPr="004347F4">
        <w:rPr>
          <w:i/>
          <w:color w:val="auto"/>
          <w:sz w:val="20"/>
        </w:rPr>
        <w:t xml:space="preserve"> </w:t>
      </w:r>
      <w:r w:rsidR="00591E23" w:rsidRPr="004347F4">
        <w:rPr>
          <w:i/>
          <w:color w:val="auto"/>
          <w:sz w:val="20"/>
        </w:rPr>
        <w:t>Zeichen inkl. Leerzeichen</w:t>
      </w:r>
    </w:p>
    <w:p w:rsidR="00E76AEB" w:rsidRPr="008A2279" w:rsidRDefault="00E76AEB" w:rsidP="00677479">
      <w:pPr>
        <w:pStyle w:val="EinfAbs"/>
        <w:spacing w:line="336" w:lineRule="auto"/>
        <w:jc w:val="left"/>
        <w:rPr>
          <w:i/>
          <w:sz w:val="20"/>
        </w:rPr>
      </w:pPr>
    </w:p>
    <w:p w:rsidR="00A763B9" w:rsidRPr="008C0D9E" w:rsidRDefault="00D70903" w:rsidP="00677479">
      <w:pPr>
        <w:pStyle w:val="EinfAbs"/>
        <w:spacing w:line="336" w:lineRule="auto"/>
        <w:jc w:val="left"/>
        <w:rPr>
          <w:b/>
          <w:i/>
          <w:sz w:val="20"/>
        </w:rPr>
      </w:pPr>
      <w:proofErr w:type="spellStart"/>
      <w:r w:rsidRPr="008C0D9E">
        <w:rPr>
          <w:b/>
          <w:i/>
          <w:sz w:val="20"/>
        </w:rPr>
        <w:t>Keywords</w:t>
      </w:r>
      <w:proofErr w:type="spellEnd"/>
      <w:r w:rsidRPr="008C0D9E">
        <w:rPr>
          <w:b/>
          <w:i/>
          <w:sz w:val="20"/>
        </w:rPr>
        <w:t xml:space="preserve">: </w:t>
      </w:r>
    </w:p>
    <w:p w:rsidR="00CB59F6" w:rsidRDefault="00CB59F6" w:rsidP="00CB59F6">
      <w:pPr>
        <w:pStyle w:val="EinfAbs"/>
        <w:spacing w:line="336" w:lineRule="auto"/>
        <w:jc w:val="left"/>
        <w:rPr>
          <w:i/>
          <w:sz w:val="20"/>
        </w:rPr>
      </w:pPr>
      <w:r>
        <w:rPr>
          <w:i/>
          <w:sz w:val="20"/>
        </w:rPr>
        <w:t xml:space="preserve">TEAMLogistikforum, Logistik 4.0, Digitale Transformation, Digitalisierung, Veranstaltung, Logistik, </w:t>
      </w:r>
      <w:r w:rsidRPr="00486FEC">
        <w:rPr>
          <w:i/>
          <w:sz w:val="20"/>
        </w:rPr>
        <w:t>ProStore</w:t>
      </w:r>
      <w:r>
        <w:rPr>
          <w:i/>
          <w:sz w:val="20"/>
        </w:rPr>
        <w:t xml:space="preserve">, WMS, </w:t>
      </w:r>
      <w:r w:rsidRPr="008C0D9E">
        <w:rPr>
          <w:i/>
          <w:sz w:val="20"/>
        </w:rPr>
        <w:t>Warehousemanagement, TEAM, TEAM GmbH,</w:t>
      </w:r>
      <w:r w:rsidRPr="00486FEC">
        <w:rPr>
          <w:i/>
          <w:sz w:val="20"/>
        </w:rPr>
        <w:t xml:space="preserve"> </w:t>
      </w:r>
      <w:r w:rsidRPr="008C0D9E">
        <w:rPr>
          <w:i/>
          <w:sz w:val="20"/>
        </w:rPr>
        <w:t xml:space="preserve">Warehouse </w:t>
      </w:r>
      <w:r>
        <w:rPr>
          <w:i/>
          <w:sz w:val="20"/>
        </w:rPr>
        <w:t>M</w:t>
      </w:r>
      <w:r w:rsidRPr="008C0D9E">
        <w:rPr>
          <w:i/>
          <w:sz w:val="20"/>
        </w:rPr>
        <w:t xml:space="preserve">anagement </w:t>
      </w:r>
      <w:r>
        <w:rPr>
          <w:i/>
          <w:sz w:val="20"/>
        </w:rPr>
        <w:t>S</w:t>
      </w:r>
      <w:r w:rsidRPr="008C0D9E">
        <w:rPr>
          <w:i/>
          <w:sz w:val="20"/>
        </w:rPr>
        <w:t>ystem,  Lagerverwaltung,</w:t>
      </w:r>
      <w:r w:rsidRPr="00486FEC">
        <w:rPr>
          <w:i/>
          <w:sz w:val="20"/>
        </w:rPr>
        <w:t xml:space="preserve"> </w:t>
      </w:r>
      <w:r>
        <w:rPr>
          <w:i/>
          <w:sz w:val="20"/>
        </w:rPr>
        <w:t>Paderborn</w:t>
      </w:r>
    </w:p>
    <w:p w:rsidR="00437DB3" w:rsidRPr="00AF66EE" w:rsidRDefault="00437DB3" w:rsidP="00437DB3">
      <w:pPr>
        <w:pStyle w:val="EinfAbs"/>
        <w:spacing w:line="336" w:lineRule="auto"/>
        <w:jc w:val="left"/>
        <w:rPr>
          <w:b/>
          <w:i/>
          <w:sz w:val="20"/>
        </w:rPr>
      </w:pPr>
      <w:r w:rsidRPr="004F4DF1">
        <w:rPr>
          <w:b/>
          <w:i/>
          <w:sz w:val="20"/>
        </w:rPr>
        <w:t>Bildmaterial</w:t>
      </w:r>
      <w:r>
        <w:rPr>
          <w:b/>
          <w:i/>
          <w:sz w:val="20"/>
        </w:rPr>
        <w:t>-Download unter</w:t>
      </w:r>
      <w:r>
        <w:rPr>
          <w:b/>
          <w:i/>
          <w:sz w:val="20"/>
        </w:rPr>
        <w:br/>
      </w:r>
      <w:hyperlink r:id="rId9" w:history="1">
        <w:r w:rsidRPr="005B22AE">
          <w:rPr>
            <w:rStyle w:val="Hyperlink"/>
            <w:i/>
            <w:sz w:val="20"/>
          </w:rPr>
          <w:t>https://www.team-pb.de/wp-content/uploads/2018/12/Pressefotos-TEAMLogistikforum2018.zip</w:t>
        </w:r>
      </w:hyperlink>
      <w:r>
        <w:rPr>
          <w:i/>
          <w:sz w:val="20"/>
        </w:rPr>
        <w:t xml:space="preserve"> </w:t>
      </w:r>
    </w:p>
    <w:p w:rsidR="00437DB3" w:rsidRDefault="00437DB3" w:rsidP="00437DB3">
      <w:pPr>
        <w:pStyle w:val="EinfAbs"/>
        <w:spacing w:line="336" w:lineRule="auto"/>
        <w:jc w:val="left"/>
        <w:rPr>
          <w:i/>
          <w:sz w:val="20"/>
        </w:rPr>
      </w:pPr>
      <w:r>
        <w:rPr>
          <w:i/>
          <w:noProof/>
          <w:sz w:val="20"/>
        </w:rPr>
        <w:lastRenderedPageBreak/>
        <w:drawing>
          <wp:inline distT="0" distB="0" distL="0" distR="0">
            <wp:extent cx="5310505" cy="6008675"/>
            <wp:effectExtent l="19050" t="0" r="444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310505" cy="6008675"/>
                    </a:xfrm>
                    <a:prstGeom prst="rect">
                      <a:avLst/>
                    </a:prstGeom>
                    <a:noFill/>
                    <a:ln w="9525">
                      <a:noFill/>
                      <a:miter lim="800000"/>
                      <a:headEnd/>
                      <a:tailEnd/>
                    </a:ln>
                  </pic:spPr>
                </pic:pic>
              </a:graphicData>
            </a:graphic>
          </wp:inline>
        </w:drawing>
      </w:r>
    </w:p>
    <w:p w:rsidR="00437DB3" w:rsidRDefault="00437DB3" w:rsidP="00437DB3">
      <w:pPr>
        <w:pStyle w:val="EinfAbs"/>
        <w:spacing w:line="336" w:lineRule="auto"/>
        <w:jc w:val="left"/>
        <w:rPr>
          <w:i/>
          <w:sz w:val="20"/>
        </w:rPr>
      </w:pPr>
      <w:r>
        <w:rPr>
          <w:i/>
          <w:sz w:val="20"/>
        </w:rPr>
        <w:t>Bilder: © Sandra Philipp</w:t>
      </w:r>
    </w:p>
    <w:p w:rsidR="00437DB3" w:rsidRDefault="00437DB3" w:rsidP="00437DB3">
      <w:pPr>
        <w:pStyle w:val="EinfAbs"/>
        <w:spacing w:after="0" w:line="240" w:lineRule="auto"/>
        <w:jc w:val="left"/>
        <w:rPr>
          <w:i/>
          <w:sz w:val="18"/>
        </w:rPr>
      </w:pPr>
    </w:p>
    <w:p w:rsidR="00437DB3" w:rsidRDefault="00437DB3" w:rsidP="00437DB3">
      <w:pPr>
        <w:pStyle w:val="EinfAbs"/>
        <w:spacing w:after="0" w:line="240" w:lineRule="auto"/>
        <w:jc w:val="left"/>
        <w:rPr>
          <w:i/>
          <w:sz w:val="18"/>
        </w:rPr>
      </w:pPr>
    </w:p>
    <w:p w:rsidR="00437DB3" w:rsidRDefault="00437DB3" w:rsidP="00437DB3">
      <w:pPr>
        <w:pStyle w:val="EinfAbs"/>
        <w:spacing w:after="0" w:line="240" w:lineRule="auto"/>
        <w:jc w:val="left"/>
        <w:rPr>
          <w:i/>
          <w:sz w:val="18"/>
        </w:rPr>
      </w:pPr>
    </w:p>
    <w:p w:rsidR="00437DB3" w:rsidRDefault="00437DB3" w:rsidP="00437DB3">
      <w:pPr>
        <w:pStyle w:val="EinfAbs"/>
        <w:spacing w:after="0" w:line="240" w:lineRule="auto"/>
        <w:jc w:val="left"/>
        <w:rPr>
          <w:i/>
          <w:sz w:val="18"/>
        </w:rPr>
      </w:pPr>
      <w:r w:rsidRPr="002409EE">
        <w:rPr>
          <w:i/>
          <w:sz w:val="18"/>
        </w:rPr>
        <w:t>2018-11-07 05-18-108.jpg: Michael Baranowski, Geschäftsführer TEAM GmbH, eröffnet die Veranstaltung.</w:t>
      </w:r>
    </w:p>
    <w:p w:rsidR="00437DB3" w:rsidRDefault="00437DB3" w:rsidP="00437DB3">
      <w:pPr>
        <w:pStyle w:val="EinfAbs"/>
        <w:spacing w:after="0" w:line="240" w:lineRule="auto"/>
        <w:jc w:val="left"/>
        <w:rPr>
          <w:i/>
          <w:sz w:val="18"/>
        </w:rPr>
      </w:pPr>
      <w:r w:rsidRPr="002409EE">
        <w:rPr>
          <w:i/>
          <w:sz w:val="18"/>
        </w:rPr>
        <w:t>2018-11-07 05-18-131.jpg</w:t>
      </w:r>
      <w:r>
        <w:rPr>
          <w:i/>
          <w:sz w:val="18"/>
        </w:rPr>
        <w:t xml:space="preserve">: </w:t>
      </w:r>
      <w:r w:rsidRPr="00AF66EE">
        <w:rPr>
          <w:i/>
          <w:sz w:val="18"/>
        </w:rPr>
        <w:t>Der erneute Besucherrekord von über 4</w:t>
      </w:r>
      <w:r>
        <w:rPr>
          <w:i/>
          <w:sz w:val="18"/>
        </w:rPr>
        <w:t>6</w:t>
      </w:r>
      <w:r w:rsidRPr="00AF66EE">
        <w:rPr>
          <w:i/>
          <w:sz w:val="18"/>
        </w:rPr>
        <w:t>0 Teilnehmern zeigt das große Interesse der Branche an den Zukunftstechnologien der Intralogistik.</w:t>
      </w:r>
    </w:p>
    <w:p w:rsidR="00437DB3" w:rsidRDefault="00437DB3" w:rsidP="00437DB3">
      <w:pPr>
        <w:pStyle w:val="EinfAbs"/>
        <w:spacing w:after="0" w:line="240" w:lineRule="auto"/>
        <w:jc w:val="left"/>
        <w:rPr>
          <w:i/>
          <w:sz w:val="18"/>
        </w:rPr>
      </w:pPr>
      <w:r w:rsidRPr="00AF66EE">
        <w:rPr>
          <w:i/>
          <w:sz w:val="18"/>
        </w:rPr>
        <w:t>2018-11-07 05-18-138.jpg</w:t>
      </w:r>
      <w:r>
        <w:rPr>
          <w:i/>
          <w:sz w:val="18"/>
        </w:rPr>
        <w:t xml:space="preserve">: Referent Dennis Schenkel, Projektmanager, </w:t>
      </w:r>
      <w:proofErr w:type="spellStart"/>
      <w:r>
        <w:rPr>
          <w:i/>
          <w:sz w:val="18"/>
        </w:rPr>
        <w:t>neuland</w:t>
      </w:r>
      <w:proofErr w:type="spellEnd"/>
      <w:r>
        <w:rPr>
          <w:i/>
          <w:sz w:val="18"/>
        </w:rPr>
        <w:t xml:space="preserve"> digital </w:t>
      </w:r>
      <w:proofErr w:type="spellStart"/>
      <w:r>
        <w:rPr>
          <w:i/>
          <w:sz w:val="18"/>
        </w:rPr>
        <w:t>vision</w:t>
      </w:r>
      <w:proofErr w:type="spellEnd"/>
      <w:r>
        <w:rPr>
          <w:i/>
          <w:sz w:val="18"/>
        </w:rPr>
        <w:t xml:space="preserve"> &amp; </w:t>
      </w:r>
      <w:proofErr w:type="spellStart"/>
      <w:r>
        <w:rPr>
          <w:i/>
          <w:sz w:val="18"/>
        </w:rPr>
        <w:t>transformation</w:t>
      </w:r>
      <w:proofErr w:type="spellEnd"/>
    </w:p>
    <w:p w:rsidR="00437DB3" w:rsidRDefault="00437DB3" w:rsidP="00437DB3">
      <w:pPr>
        <w:pStyle w:val="EinfAbs"/>
        <w:spacing w:after="0" w:line="240" w:lineRule="auto"/>
        <w:jc w:val="left"/>
        <w:rPr>
          <w:i/>
          <w:sz w:val="18"/>
        </w:rPr>
      </w:pPr>
      <w:r w:rsidRPr="00AF66EE">
        <w:rPr>
          <w:i/>
          <w:sz w:val="18"/>
        </w:rPr>
        <w:t>2018-11-07 05-18-141.jpg</w:t>
      </w:r>
      <w:r>
        <w:rPr>
          <w:i/>
          <w:sz w:val="18"/>
        </w:rPr>
        <w:t>: Im Auditorium</w:t>
      </w:r>
    </w:p>
    <w:p w:rsidR="00437DB3" w:rsidRDefault="00437DB3" w:rsidP="00437DB3">
      <w:pPr>
        <w:pStyle w:val="EinfAbs"/>
        <w:spacing w:after="0" w:line="240" w:lineRule="auto"/>
        <w:jc w:val="left"/>
        <w:rPr>
          <w:i/>
          <w:sz w:val="18"/>
        </w:rPr>
      </w:pPr>
      <w:r w:rsidRPr="00AF66EE">
        <w:rPr>
          <w:i/>
          <w:sz w:val="18"/>
        </w:rPr>
        <w:t>2018-11-07 05-18-163.jpg</w:t>
      </w:r>
      <w:r>
        <w:rPr>
          <w:i/>
          <w:sz w:val="18"/>
        </w:rPr>
        <w:t>: Referent Detlef Spee, Abteilungsleiter Intralogistik und IT-Planung, Fraunhofer Institut</w:t>
      </w:r>
    </w:p>
    <w:p w:rsidR="00437DB3" w:rsidRDefault="00437DB3" w:rsidP="00437DB3">
      <w:pPr>
        <w:pStyle w:val="EinfAbs"/>
        <w:spacing w:after="0" w:line="240" w:lineRule="auto"/>
        <w:jc w:val="left"/>
        <w:rPr>
          <w:i/>
          <w:sz w:val="18"/>
        </w:rPr>
      </w:pPr>
      <w:r w:rsidRPr="00AF66EE">
        <w:rPr>
          <w:i/>
          <w:sz w:val="18"/>
        </w:rPr>
        <w:lastRenderedPageBreak/>
        <w:t>2018-11-07 05-18-182.jpg</w:t>
      </w:r>
      <w:r>
        <w:rPr>
          <w:i/>
          <w:sz w:val="18"/>
        </w:rPr>
        <w:t>: Stefan Seifert, Michael Baranowski, beide TEAM GmbH, Detlef Spee, Moderator Martin Schrüfer, Dennis Neuland, Christian Adelmann, Wolf ButterBack</w:t>
      </w:r>
    </w:p>
    <w:p w:rsidR="00437DB3" w:rsidRDefault="00437DB3" w:rsidP="00437DB3">
      <w:pPr>
        <w:pStyle w:val="EinfAbs"/>
        <w:spacing w:after="0" w:line="240" w:lineRule="auto"/>
        <w:jc w:val="left"/>
        <w:rPr>
          <w:i/>
          <w:sz w:val="18"/>
        </w:rPr>
      </w:pPr>
      <w:r w:rsidRPr="00AF66EE">
        <w:rPr>
          <w:i/>
          <w:sz w:val="18"/>
        </w:rPr>
        <w:t>2018-11-07 05-18-204.jpg</w:t>
      </w:r>
      <w:r>
        <w:rPr>
          <w:i/>
          <w:sz w:val="18"/>
        </w:rPr>
        <w:t xml:space="preserve"> Die Fachausstellung bot wieder viele Möglichkeiten, sich zu vernetzen und über neueste Technologien der Intralogistik zu informieren.</w:t>
      </w:r>
    </w:p>
    <w:p w:rsidR="00437DB3" w:rsidRDefault="00437DB3" w:rsidP="00437DB3">
      <w:pPr>
        <w:pStyle w:val="EinfAbs"/>
        <w:spacing w:after="0" w:line="240" w:lineRule="auto"/>
        <w:jc w:val="left"/>
        <w:rPr>
          <w:i/>
          <w:sz w:val="18"/>
        </w:rPr>
      </w:pPr>
      <w:r w:rsidRPr="00AF66EE">
        <w:rPr>
          <w:i/>
          <w:sz w:val="18"/>
        </w:rPr>
        <w:t>2018-11-07 05-18-256.jpg</w:t>
      </w:r>
      <w:r>
        <w:rPr>
          <w:i/>
          <w:sz w:val="18"/>
        </w:rPr>
        <w:t>: Referent Christian Adelmann, IT-Gruppenleiter, Wolf ButterBack KG</w:t>
      </w:r>
    </w:p>
    <w:p w:rsidR="00437DB3" w:rsidRDefault="00437DB3" w:rsidP="00437DB3">
      <w:pPr>
        <w:pStyle w:val="EinfAbs"/>
        <w:spacing w:after="0" w:line="240" w:lineRule="auto"/>
        <w:jc w:val="left"/>
        <w:rPr>
          <w:i/>
          <w:sz w:val="18"/>
        </w:rPr>
      </w:pPr>
      <w:r w:rsidRPr="00AF66EE">
        <w:rPr>
          <w:i/>
          <w:sz w:val="18"/>
        </w:rPr>
        <w:t>2018-11-07 05-18-354.jpg</w:t>
      </w:r>
      <w:r>
        <w:rPr>
          <w:i/>
          <w:sz w:val="18"/>
        </w:rPr>
        <w:t xml:space="preserve"> In verschiedenen Workshops konnten sich die Besucher über IT | Technologien, Blockchain |KI, Datenbrille | Sprachsteuerung sowie über Automatisierung | Kommissionierung informieren.</w:t>
      </w:r>
    </w:p>
    <w:p w:rsidR="00437DB3" w:rsidRDefault="00437DB3" w:rsidP="00437DB3">
      <w:pPr>
        <w:pStyle w:val="EinfAbs"/>
        <w:spacing w:after="0" w:line="240" w:lineRule="auto"/>
        <w:jc w:val="left"/>
        <w:rPr>
          <w:i/>
          <w:sz w:val="18"/>
        </w:rPr>
      </w:pPr>
      <w:r w:rsidRPr="00AF66EE">
        <w:rPr>
          <w:i/>
          <w:sz w:val="18"/>
        </w:rPr>
        <w:t>2018-11-07 05-18-400.jpg</w:t>
      </w:r>
      <w:r>
        <w:rPr>
          <w:i/>
          <w:sz w:val="18"/>
        </w:rPr>
        <w:t xml:space="preserve"> Die Fachausstellung bot wieder viele Möglichkeiten, neueste Technologien direkt auszuprobieren.</w:t>
      </w:r>
    </w:p>
    <w:p w:rsidR="00437DB3" w:rsidRDefault="00437DB3" w:rsidP="00437DB3">
      <w:pPr>
        <w:pStyle w:val="EinfAbs"/>
        <w:spacing w:after="0" w:line="240" w:lineRule="auto"/>
        <w:jc w:val="left"/>
        <w:rPr>
          <w:i/>
          <w:sz w:val="18"/>
        </w:rPr>
      </w:pPr>
      <w:r w:rsidRPr="00AF66EE">
        <w:rPr>
          <w:i/>
          <w:sz w:val="18"/>
        </w:rPr>
        <w:t>2018-11-07 05-18-413.jpg</w:t>
      </w:r>
      <w:r>
        <w:rPr>
          <w:i/>
          <w:sz w:val="18"/>
        </w:rPr>
        <w:t xml:space="preserve"> und </w:t>
      </w:r>
      <w:r w:rsidRPr="00AF66EE">
        <w:rPr>
          <w:i/>
          <w:sz w:val="18"/>
        </w:rPr>
        <w:t>2018-11-07 05-18-425.jpg</w:t>
      </w:r>
      <w:r>
        <w:rPr>
          <w:i/>
          <w:sz w:val="18"/>
        </w:rPr>
        <w:t>: Referent Roland Tichy, deutscher Journalist und Publizist</w:t>
      </w:r>
    </w:p>
    <w:p w:rsidR="00437DB3" w:rsidRDefault="00437DB3" w:rsidP="00437DB3">
      <w:pPr>
        <w:pStyle w:val="EinfAbs"/>
        <w:spacing w:after="0" w:line="240" w:lineRule="auto"/>
        <w:jc w:val="left"/>
        <w:rPr>
          <w:i/>
          <w:sz w:val="18"/>
        </w:rPr>
      </w:pPr>
      <w:r w:rsidRPr="00AD2D0D">
        <w:rPr>
          <w:i/>
          <w:sz w:val="18"/>
        </w:rPr>
        <w:t>2018-11-07 05-18-451.jpg</w:t>
      </w:r>
      <w:r>
        <w:rPr>
          <w:i/>
          <w:sz w:val="18"/>
        </w:rPr>
        <w:t xml:space="preserve"> Moderator Martin Schrüfer, Roland Tichy, Michael Baranowski, Detlef Spee</w:t>
      </w:r>
    </w:p>
    <w:p w:rsidR="00437DB3" w:rsidRDefault="00437DB3" w:rsidP="00437DB3">
      <w:pPr>
        <w:pStyle w:val="EinfAbs"/>
        <w:spacing w:after="0" w:line="240" w:lineRule="auto"/>
        <w:jc w:val="left"/>
        <w:rPr>
          <w:i/>
          <w:sz w:val="18"/>
        </w:rPr>
      </w:pPr>
      <w:r w:rsidRPr="00AF66EE">
        <w:rPr>
          <w:i/>
          <w:sz w:val="18"/>
        </w:rPr>
        <w:t>z2018-11-07 05-18-111-bearb.jpg</w:t>
      </w:r>
      <w:r>
        <w:rPr>
          <w:i/>
          <w:sz w:val="18"/>
        </w:rPr>
        <w:t xml:space="preserve"> Gut besetztes Auditorium</w:t>
      </w:r>
    </w:p>
    <w:p w:rsidR="002409EE" w:rsidRDefault="002409EE" w:rsidP="002409EE">
      <w:pPr>
        <w:pStyle w:val="EinfAbs"/>
        <w:spacing w:after="0" w:line="240" w:lineRule="auto"/>
        <w:jc w:val="left"/>
        <w:rPr>
          <w:i/>
          <w:sz w:val="18"/>
        </w:rPr>
      </w:pPr>
    </w:p>
    <w:p w:rsidR="00437DB3" w:rsidRPr="002409EE" w:rsidRDefault="00437DB3" w:rsidP="002409EE">
      <w:pPr>
        <w:pStyle w:val="EinfAbs"/>
        <w:spacing w:after="0" w:line="240" w:lineRule="auto"/>
        <w:jc w:val="left"/>
        <w:rPr>
          <w:i/>
          <w:sz w:val="18"/>
        </w:rPr>
      </w:pPr>
    </w:p>
    <w:p w:rsidR="00591E23" w:rsidRPr="00C744D9" w:rsidRDefault="00591E23" w:rsidP="008904DF">
      <w:pPr>
        <w:tabs>
          <w:tab w:val="left" w:pos="567"/>
        </w:tabs>
        <w:ind w:left="-98"/>
        <w:rPr>
          <w:b/>
        </w:rPr>
      </w:pPr>
      <w:r w:rsidRPr="008A2279">
        <w:t>________________________________________________________________</w:t>
      </w:r>
    </w:p>
    <w:p w:rsidR="00591E23" w:rsidRPr="008A2279" w:rsidRDefault="00591E23" w:rsidP="00677479">
      <w:pPr>
        <w:spacing w:line="360" w:lineRule="auto"/>
        <w:ind w:left="-98"/>
        <w:rPr>
          <w:rFonts w:ascii="Calibri" w:hAnsi="Calibri" w:cs="Calibri"/>
          <w:b/>
        </w:rPr>
      </w:pPr>
      <w:r w:rsidRPr="008A2279">
        <w:rPr>
          <w:rFonts w:ascii="Calibri" w:hAnsi="Calibri" w:cs="Calibri"/>
          <w:b/>
        </w:rPr>
        <w:br/>
        <w:t>Über TEAM</w:t>
      </w:r>
    </w:p>
    <w:p w:rsidR="00591E23" w:rsidRPr="008A2279" w:rsidRDefault="00591E23" w:rsidP="00677479">
      <w:pPr>
        <w:spacing w:after="240" w:line="280" w:lineRule="atLeast"/>
        <w:ind w:left="-98"/>
        <w:rPr>
          <w:rFonts w:ascii="Calibri" w:hAnsi="Calibri" w:cs="Calibri"/>
          <w:sz w:val="20"/>
          <w:szCs w:val="20"/>
        </w:rPr>
      </w:pPr>
      <w:r w:rsidRPr="008A2279">
        <w:rPr>
          <w:rFonts w:ascii="Calibri" w:hAnsi="Calibri" w:cs="Calibri"/>
          <w:sz w:val="20"/>
          <w:szCs w:val="20"/>
        </w:rPr>
        <w:t>Das  IT-Unternehmen TEAM GmbH mit Sitz in Paderborn, ist einer der führenden Oracle-Partner in Deutschland und bedient zwei Geschäftsfelder:</w:t>
      </w:r>
    </w:p>
    <w:p w:rsidR="00591E23" w:rsidRDefault="00591E23" w:rsidP="00677479">
      <w:pPr>
        <w:numPr>
          <w:ilvl w:val="0"/>
          <w:numId w:val="16"/>
        </w:numPr>
        <w:overflowPunct w:val="0"/>
        <w:autoSpaceDE w:val="0"/>
        <w:autoSpaceDN w:val="0"/>
        <w:adjustRightInd w:val="0"/>
        <w:spacing w:after="240" w:line="280" w:lineRule="atLeast"/>
        <w:ind w:left="284" w:hanging="284"/>
        <w:textAlignment w:val="baseline"/>
        <w:rPr>
          <w:rFonts w:ascii="Calibri" w:hAnsi="Calibri" w:cs="Calibri"/>
          <w:sz w:val="20"/>
          <w:szCs w:val="20"/>
        </w:rPr>
      </w:pPr>
      <w:r w:rsidRPr="008A2279">
        <w:rPr>
          <w:rFonts w:ascii="Calibri" w:hAnsi="Calibri" w:cs="Calibri"/>
          <w:sz w:val="20"/>
          <w:szCs w:val="20"/>
        </w:rPr>
        <w:t>Mit dem eigenentwickelten Warehouse</w:t>
      </w:r>
      <w:r w:rsidR="00E53DBA">
        <w:rPr>
          <w:rFonts w:ascii="Calibri" w:hAnsi="Calibri" w:cs="Calibri"/>
          <w:sz w:val="20"/>
          <w:szCs w:val="20"/>
        </w:rPr>
        <w:t xml:space="preserve"> Management S</w:t>
      </w:r>
      <w:r w:rsidRPr="008A2279">
        <w:rPr>
          <w:rFonts w:ascii="Calibri" w:hAnsi="Calibri" w:cs="Calibri"/>
          <w:sz w:val="20"/>
          <w:szCs w:val="20"/>
        </w:rPr>
        <w:t>ystem ProStore® setzt TEAM Trends zum Aufbau innovativer Logistik 4.0-Systeme. ProStore</w:t>
      </w:r>
      <w:r w:rsidRPr="008A2279">
        <w:rPr>
          <w:rFonts w:ascii="Calibri" w:hAnsi="Calibri" w:cs="Calibri"/>
          <w:sz w:val="20"/>
          <w:szCs w:val="20"/>
          <w:vertAlign w:val="superscript"/>
        </w:rPr>
        <w:t>®</w:t>
      </w:r>
      <w:r w:rsidRPr="008A2279">
        <w:rPr>
          <w:rFonts w:ascii="Calibri" w:hAnsi="Calibri" w:cs="Calibri"/>
          <w:sz w:val="20"/>
          <w:szCs w:val="20"/>
        </w:rPr>
        <w:t xml:space="preserve"> steht u. a. für Materialf</w:t>
      </w:r>
      <w:r w:rsidR="00C744D9">
        <w:rPr>
          <w:rFonts w:ascii="Calibri" w:hAnsi="Calibri" w:cs="Calibri"/>
          <w:sz w:val="20"/>
          <w:szCs w:val="20"/>
        </w:rPr>
        <w:t>lusssteuerung, Cloud Services, M</w:t>
      </w:r>
      <w:r w:rsidRPr="008A2279">
        <w:rPr>
          <w:rFonts w:ascii="Calibri" w:hAnsi="Calibri" w:cs="Calibri"/>
          <w:sz w:val="20"/>
          <w:szCs w:val="20"/>
        </w:rPr>
        <w:t>obile Devices, KPI, Pick-</w:t>
      </w:r>
      <w:proofErr w:type="spellStart"/>
      <w:r w:rsidRPr="008A2279">
        <w:rPr>
          <w:rFonts w:ascii="Calibri" w:hAnsi="Calibri" w:cs="Calibri"/>
          <w:sz w:val="20"/>
          <w:szCs w:val="20"/>
        </w:rPr>
        <w:t>by</w:t>
      </w:r>
      <w:proofErr w:type="spellEnd"/>
      <w:r w:rsidRPr="008A2279">
        <w:rPr>
          <w:rFonts w:ascii="Calibri" w:hAnsi="Calibri" w:cs="Calibri"/>
          <w:sz w:val="20"/>
          <w:szCs w:val="20"/>
        </w:rPr>
        <w:t>-Voice, Pick-</w:t>
      </w:r>
      <w:proofErr w:type="spellStart"/>
      <w:r w:rsidRPr="008A2279">
        <w:rPr>
          <w:rFonts w:ascii="Calibri" w:hAnsi="Calibri" w:cs="Calibri"/>
          <w:sz w:val="20"/>
          <w:szCs w:val="20"/>
        </w:rPr>
        <w:t>by</w:t>
      </w:r>
      <w:proofErr w:type="spellEnd"/>
      <w:r w:rsidRPr="008A2279">
        <w:rPr>
          <w:rFonts w:ascii="Calibri" w:hAnsi="Calibri" w:cs="Calibri"/>
          <w:sz w:val="20"/>
          <w:szCs w:val="20"/>
        </w:rPr>
        <w:t xml:space="preserve">-Vision, Rückverfolgbarkeit, </w:t>
      </w:r>
      <w:proofErr w:type="spellStart"/>
      <w:r w:rsidRPr="008A2279">
        <w:rPr>
          <w:rFonts w:ascii="Calibri" w:hAnsi="Calibri" w:cs="Calibri"/>
          <w:sz w:val="20"/>
          <w:szCs w:val="20"/>
        </w:rPr>
        <w:t>Staplerleitsystem</w:t>
      </w:r>
      <w:proofErr w:type="spellEnd"/>
      <w:r w:rsidRPr="008A2279">
        <w:rPr>
          <w:rFonts w:ascii="Calibri" w:hAnsi="Calibri" w:cs="Calibri"/>
          <w:sz w:val="20"/>
          <w:szCs w:val="20"/>
        </w:rPr>
        <w:t xml:space="preserve"> etc.</w:t>
      </w:r>
      <w:r w:rsidR="0016314C" w:rsidRPr="008A2279">
        <w:rPr>
          <w:rFonts w:ascii="Calibri" w:hAnsi="Calibri" w:cs="Calibri"/>
          <w:sz w:val="20"/>
          <w:szCs w:val="20"/>
        </w:rPr>
        <w:t xml:space="preserve"> Mehr unter </w:t>
      </w:r>
      <w:hyperlink r:id="rId11" w:history="1">
        <w:r w:rsidR="0016314C" w:rsidRPr="008A2279">
          <w:rPr>
            <w:rStyle w:val="Hyperlink"/>
            <w:rFonts w:ascii="Calibri" w:hAnsi="Calibri" w:cs="Calibri"/>
            <w:sz w:val="20"/>
            <w:szCs w:val="20"/>
          </w:rPr>
          <w:t>https://www.team-pb.de/intralogistik/</w:t>
        </w:r>
      </w:hyperlink>
      <w:r w:rsidR="0016314C" w:rsidRPr="008A2279">
        <w:rPr>
          <w:rFonts w:ascii="Calibri" w:hAnsi="Calibri" w:cs="Calibri"/>
          <w:sz w:val="20"/>
          <w:szCs w:val="20"/>
        </w:rPr>
        <w:t xml:space="preserve"> </w:t>
      </w:r>
    </w:p>
    <w:p w:rsidR="00FE78F6" w:rsidRPr="00FE78F6" w:rsidRDefault="00FE78F6" w:rsidP="00677479">
      <w:pPr>
        <w:numPr>
          <w:ilvl w:val="0"/>
          <w:numId w:val="16"/>
        </w:numPr>
        <w:overflowPunct w:val="0"/>
        <w:autoSpaceDE w:val="0"/>
        <w:autoSpaceDN w:val="0"/>
        <w:adjustRightInd w:val="0"/>
        <w:spacing w:after="240" w:line="280" w:lineRule="atLeast"/>
        <w:ind w:left="284" w:hanging="284"/>
        <w:textAlignment w:val="baseline"/>
        <w:rPr>
          <w:rFonts w:ascii="Calibri" w:hAnsi="Calibri" w:cs="Calibri"/>
          <w:sz w:val="20"/>
          <w:szCs w:val="20"/>
        </w:rPr>
      </w:pPr>
      <w:r w:rsidRPr="008A2279">
        <w:rPr>
          <w:rFonts w:ascii="Calibri" w:hAnsi="Calibri" w:cs="Calibri"/>
          <w:sz w:val="20"/>
          <w:szCs w:val="20"/>
        </w:rPr>
        <w:t xml:space="preserve">Als Oracle Platinum Partner verfügt TEAM über die bestmögliche Qualifizierung, um Kunden rund um Oracle-Themen wie Lizenzierung, Consulting, Migration, Schulung etc. zur Seite zu stehen. Mehr unter </w:t>
      </w:r>
      <w:hyperlink r:id="rId12" w:history="1">
        <w:r w:rsidRPr="008A2279">
          <w:rPr>
            <w:rStyle w:val="Hyperlink"/>
            <w:rFonts w:ascii="Calibri" w:hAnsi="Calibri" w:cs="Calibri"/>
            <w:sz w:val="20"/>
            <w:szCs w:val="20"/>
          </w:rPr>
          <w:t>https://www.team-pb.de/oracle/</w:t>
        </w:r>
      </w:hyperlink>
      <w:r w:rsidRPr="008A2279">
        <w:rPr>
          <w:rFonts w:ascii="Calibri" w:hAnsi="Calibri" w:cs="Calibri"/>
          <w:sz w:val="20"/>
          <w:szCs w:val="20"/>
        </w:rPr>
        <w:t xml:space="preserve"> </w:t>
      </w:r>
    </w:p>
    <w:p w:rsidR="00591E23" w:rsidRPr="008A2279" w:rsidRDefault="00591E23" w:rsidP="00677479">
      <w:pPr>
        <w:spacing w:after="240" w:line="280" w:lineRule="atLeast"/>
        <w:ind w:left="-98"/>
        <w:rPr>
          <w:rFonts w:ascii="Calibri" w:hAnsi="Calibri" w:cs="Calibri"/>
          <w:sz w:val="20"/>
          <w:szCs w:val="20"/>
        </w:rPr>
      </w:pPr>
      <w:r w:rsidRPr="008A2279">
        <w:rPr>
          <w:rFonts w:ascii="Calibri" w:hAnsi="Calibri" w:cs="Calibri"/>
          <w:sz w:val="20"/>
          <w:szCs w:val="20"/>
        </w:rPr>
        <w:t xml:space="preserve">Renommierte Unternehmen aus Industrie, Handel und Dienstleistung gehören zu den langjährigen Kunden. Die TEAM GmbH wurde 1982 in Paderborn gegründet und beschäftigt </w:t>
      </w:r>
      <w:r w:rsidR="00E53DBA">
        <w:rPr>
          <w:rFonts w:ascii="Calibri" w:hAnsi="Calibri" w:cs="Calibri"/>
          <w:sz w:val="20"/>
          <w:szCs w:val="20"/>
        </w:rPr>
        <w:t xml:space="preserve">über </w:t>
      </w:r>
      <w:r w:rsidR="000654E2">
        <w:rPr>
          <w:rFonts w:ascii="Calibri" w:hAnsi="Calibri" w:cs="Calibri"/>
          <w:sz w:val="20"/>
          <w:szCs w:val="20"/>
        </w:rPr>
        <w:t>70</w:t>
      </w:r>
      <w:r w:rsidRPr="008A2279">
        <w:rPr>
          <w:rFonts w:ascii="Calibri" w:hAnsi="Calibri" w:cs="Calibri"/>
          <w:sz w:val="20"/>
          <w:szCs w:val="20"/>
        </w:rPr>
        <w:t xml:space="preserve"> Mitarbeiter. TEAM ist ein Mitglied der </w:t>
      </w:r>
      <w:proofErr w:type="spellStart"/>
      <w:r w:rsidRPr="008A2279">
        <w:rPr>
          <w:rFonts w:ascii="Calibri" w:hAnsi="Calibri" w:cs="Calibri"/>
          <w:sz w:val="20"/>
          <w:szCs w:val="20"/>
        </w:rPr>
        <w:t>Materna</w:t>
      </w:r>
      <w:proofErr w:type="spellEnd"/>
      <w:r w:rsidRPr="008A2279">
        <w:rPr>
          <w:rFonts w:ascii="Calibri" w:hAnsi="Calibri" w:cs="Calibri"/>
          <w:sz w:val="20"/>
          <w:szCs w:val="20"/>
        </w:rPr>
        <w:t xml:space="preserve">-Gruppe. </w:t>
      </w:r>
    </w:p>
    <w:p w:rsidR="00591E23" w:rsidRPr="008A2279" w:rsidRDefault="00591E23" w:rsidP="00677479">
      <w:pPr>
        <w:ind w:left="-98"/>
        <w:rPr>
          <w:rFonts w:ascii="Calibri" w:hAnsi="Calibri" w:cs="Calibri"/>
          <w:b/>
          <w:sz w:val="18"/>
          <w:szCs w:val="18"/>
        </w:rPr>
      </w:pPr>
    </w:p>
    <w:p w:rsidR="00591E23" w:rsidRPr="008A2279" w:rsidRDefault="00591E23" w:rsidP="00677479">
      <w:pPr>
        <w:ind w:left="-98"/>
        <w:rPr>
          <w:rFonts w:ascii="Calibri" w:hAnsi="Calibri" w:cs="Calibri"/>
          <w:b/>
          <w:sz w:val="18"/>
          <w:szCs w:val="18"/>
        </w:rPr>
      </w:pPr>
      <w:r w:rsidRPr="008A2279">
        <w:rPr>
          <w:rFonts w:ascii="Calibri" w:hAnsi="Calibri" w:cs="Calibri"/>
          <w:b/>
          <w:sz w:val="18"/>
          <w:szCs w:val="18"/>
        </w:rPr>
        <w:t>Pressekontakt</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Brigitte Hobusch</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Marketingreferentin</w:t>
      </w:r>
    </w:p>
    <w:p w:rsidR="00591E23" w:rsidRPr="008A2279" w:rsidRDefault="00591E23" w:rsidP="00677479">
      <w:pPr>
        <w:ind w:left="-98"/>
        <w:rPr>
          <w:rFonts w:ascii="Calibri" w:hAnsi="Calibri" w:cs="Calibri"/>
          <w:sz w:val="18"/>
          <w:szCs w:val="18"/>
        </w:rPr>
      </w:pP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TEAM GmbH</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Hermann-Löns-Straße 88</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33104 Paderborn</w:t>
      </w:r>
    </w:p>
    <w:p w:rsidR="00591E23" w:rsidRPr="008A2279" w:rsidRDefault="00591E23" w:rsidP="00677479">
      <w:pPr>
        <w:ind w:left="-98"/>
        <w:rPr>
          <w:rFonts w:ascii="Calibri" w:hAnsi="Calibri" w:cs="Calibri"/>
          <w:sz w:val="18"/>
          <w:szCs w:val="18"/>
        </w:rPr>
      </w:pPr>
    </w:p>
    <w:p w:rsidR="00591E23" w:rsidRPr="00633B74" w:rsidRDefault="00591E23" w:rsidP="00677479">
      <w:pPr>
        <w:tabs>
          <w:tab w:val="left" w:pos="567"/>
        </w:tabs>
        <w:ind w:left="-98"/>
        <w:rPr>
          <w:rFonts w:ascii="Calibri" w:hAnsi="Calibri" w:cs="Calibri"/>
          <w:sz w:val="18"/>
          <w:szCs w:val="18"/>
        </w:rPr>
      </w:pPr>
      <w:r w:rsidRPr="00633B74">
        <w:rPr>
          <w:rFonts w:ascii="Calibri" w:hAnsi="Calibri" w:cs="Calibri"/>
          <w:sz w:val="18"/>
          <w:szCs w:val="18"/>
        </w:rPr>
        <w:t xml:space="preserve">Fon  </w:t>
      </w:r>
      <w:r w:rsidRPr="00633B74">
        <w:rPr>
          <w:rFonts w:ascii="Calibri" w:hAnsi="Calibri" w:cs="Calibri"/>
          <w:sz w:val="18"/>
          <w:szCs w:val="18"/>
        </w:rPr>
        <w:tab/>
        <w:t>+49 52 54 80 08-52</w:t>
      </w:r>
    </w:p>
    <w:p w:rsidR="00591E23" w:rsidRPr="008A2279" w:rsidRDefault="00591E23" w:rsidP="00677479">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Fax  </w:t>
      </w:r>
      <w:r w:rsidRPr="008A2279">
        <w:rPr>
          <w:rFonts w:ascii="Calibri" w:hAnsi="Calibri" w:cs="Calibri"/>
          <w:sz w:val="18"/>
          <w:szCs w:val="18"/>
          <w:lang w:val="en-US"/>
        </w:rPr>
        <w:tab/>
        <w:t>+49 52 54 80 08-19</w:t>
      </w:r>
    </w:p>
    <w:p w:rsidR="00591E23" w:rsidRPr="008A2279" w:rsidRDefault="00591E23" w:rsidP="00677479">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Mail </w:t>
      </w:r>
      <w:r w:rsidRPr="008A2279">
        <w:rPr>
          <w:rFonts w:ascii="Calibri" w:hAnsi="Calibri" w:cs="Calibri"/>
          <w:sz w:val="18"/>
          <w:szCs w:val="18"/>
          <w:lang w:val="en-US"/>
        </w:rPr>
        <w:tab/>
      </w:r>
      <w:r w:rsidR="00E53DBA">
        <w:rPr>
          <w:rFonts w:ascii="Calibri" w:hAnsi="Calibri" w:cs="Calibri"/>
          <w:sz w:val="18"/>
          <w:szCs w:val="18"/>
          <w:lang w:val="en-US"/>
        </w:rPr>
        <w:t>marketing</w:t>
      </w:r>
      <w:r w:rsidRPr="008A2279">
        <w:rPr>
          <w:rFonts w:ascii="Calibri" w:hAnsi="Calibri" w:cs="Calibri"/>
          <w:sz w:val="18"/>
          <w:szCs w:val="18"/>
          <w:lang w:val="en-US"/>
        </w:rPr>
        <w:t>@team-pb.de</w:t>
      </w:r>
    </w:p>
    <w:p w:rsidR="00591E23" w:rsidRPr="008A2279" w:rsidRDefault="00591E23" w:rsidP="00677479">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Web  </w:t>
      </w:r>
      <w:r w:rsidRPr="008A2279">
        <w:rPr>
          <w:rFonts w:ascii="Calibri" w:hAnsi="Calibri" w:cs="Calibri"/>
          <w:sz w:val="18"/>
          <w:szCs w:val="18"/>
          <w:lang w:val="en-US"/>
        </w:rPr>
        <w:tab/>
      </w:r>
      <w:hyperlink r:id="rId13" w:history="1">
        <w:r w:rsidRPr="008A2279">
          <w:rPr>
            <w:rStyle w:val="Hyperlink"/>
            <w:rFonts w:ascii="Calibri" w:hAnsi="Calibri" w:cs="Calibri"/>
            <w:sz w:val="18"/>
            <w:szCs w:val="18"/>
            <w:lang w:val="en-US"/>
          </w:rPr>
          <w:t>www.team-pb.de</w:t>
        </w:r>
      </w:hyperlink>
      <w:r w:rsidRPr="008A2279">
        <w:rPr>
          <w:rFonts w:ascii="Calibri" w:hAnsi="Calibri" w:cs="Calibri"/>
          <w:sz w:val="18"/>
          <w:szCs w:val="18"/>
          <w:lang w:val="en-US"/>
        </w:rPr>
        <w:br/>
      </w:r>
      <w:r w:rsidRPr="008A2279">
        <w:rPr>
          <w:rFonts w:ascii="Calibri" w:hAnsi="Calibri" w:cs="Calibri"/>
          <w:sz w:val="18"/>
          <w:szCs w:val="18"/>
          <w:lang w:val="en-US"/>
        </w:rPr>
        <w:br/>
      </w:r>
    </w:p>
    <w:p w:rsidR="0073150E" w:rsidRPr="008A2279" w:rsidRDefault="0073150E" w:rsidP="00677479">
      <w:pPr>
        <w:spacing w:after="240"/>
        <w:ind w:left="-98"/>
        <w:rPr>
          <w:rFonts w:ascii="Calibri" w:hAnsi="Calibri" w:cs="Calibri"/>
        </w:rPr>
      </w:pPr>
    </w:p>
    <w:sectPr w:rsidR="0073150E" w:rsidRPr="008A2279" w:rsidSect="005D52F6">
      <w:headerReference w:type="default" r:id="rId14"/>
      <w:footerReference w:type="default" r:id="rId15"/>
      <w:pgSz w:w="11906" w:h="16838" w:code="9"/>
      <w:pgMar w:top="2892" w:right="2125" w:bottom="1418" w:left="1418" w:header="624" w:footer="401"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5C2" w:rsidRDefault="00D165C2">
      <w:r>
        <w:separator/>
      </w:r>
    </w:p>
  </w:endnote>
  <w:endnote w:type="continuationSeparator" w:id="0">
    <w:p w:rsidR="00D165C2" w:rsidRDefault="00D16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C2" w:rsidRDefault="007A0ABD">
    <w:pPr>
      <w:pStyle w:val="Fuzeile"/>
    </w:pPr>
    <w:r w:rsidRPr="007A0ABD">
      <w:rPr>
        <w:noProof/>
        <w:sz w:val="16"/>
      </w:rPr>
      <w:pict>
        <v:shapetype id="_x0000_t202" coordsize="21600,21600" o:spt="202" path="m,l,21600r21600,l21600,xe">
          <v:stroke joinstyle="miter"/>
          <v:path gradientshapeok="t" o:connecttype="rect"/>
        </v:shapetype>
        <v:shape id="_x0000_s2052" type="#_x0000_t202" style="position:absolute;margin-left:-29.95pt;margin-top:-3.95pt;width:507pt;height:18.2pt;z-index:251658752;mso-height-percent:200;mso-height-percent:200;mso-width-relative:margin;mso-height-relative:margin" stroked="f">
          <v:textbox style="mso-next-textbox:#_x0000_s2052;mso-fit-shape-to-text:t">
            <w:txbxContent>
              <w:p w:rsidR="00D165C2" w:rsidRPr="00D6734D" w:rsidRDefault="00D165C2" w:rsidP="00706191">
                <w:pPr>
                  <w:jc w:val="center"/>
                  <w:rPr>
                    <w:rFonts w:ascii="Calibri" w:hAnsi="Calibri" w:cs="Calibri"/>
                    <w:sz w:val="18"/>
                  </w:rPr>
                </w:pPr>
                <w:r w:rsidRPr="00D6734D">
                  <w:rPr>
                    <w:rFonts w:ascii="Calibri" w:hAnsi="Calibri" w:cs="Calibri"/>
                    <w:sz w:val="18"/>
                  </w:rPr>
                  <w:t>TEAM GmbH  |  Hermann-Löns-Str. 88  |  33104 Paderborn  |  www.team-pb.de  |  Fon: 05254 8008-0  |  team@team-pb.de</w:t>
                </w:r>
              </w:p>
            </w:txbxContent>
          </v:textbox>
        </v:shape>
      </w:pict>
    </w:r>
    <w:r w:rsidR="00D165C2">
      <w:rPr>
        <w:sz w:val="16"/>
      </w:rPr>
      <w:tab/>
    </w:r>
    <w:r w:rsidR="00D165C2">
      <w:rPr>
        <w:sz w:val="16"/>
      </w:rPr>
      <w:tab/>
    </w:r>
    <w:r w:rsidR="00D165C2" w:rsidRPr="00252334">
      <w:rPr>
        <w:vanish/>
        <w:sz w:val="16"/>
      </w:rPr>
      <w:t>Qmha00/02 V1.2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5C2" w:rsidRDefault="00D165C2">
      <w:r>
        <w:separator/>
      </w:r>
    </w:p>
  </w:footnote>
  <w:footnote w:type="continuationSeparator" w:id="0">
    <w:p w:rsidR="00D165C2" w:rsidRDefault="00D16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tblGrid>
    <w:tr w:rsidR="00D165C2" w:rsidTr="00AF0FCA">
      <w:trPr>
        <w:trHeight w:hRule="exact" w:val="1701"/>
      </w:trPr>
      <w:tc>
        <w:tcPr>
          <w:tcW w:w="8897" w:type="dxa"/>
          <w:tcBorders>
            <w:top w:val="nil"/>
            <w:left w:val="nil"/>
            <w:bottom w:val="nil"/>
            <w:right w:val="nil"/>
          </w:tcBorders>
          <w:vAlign w:val="bottom"/>
        </w:tcPr>
        <w:p w:rsidR="00D165C2" w:rsidRPr="00C85E89" w:rsidRDefault="00D165C2" w:rsidP="00AF0FCA">
          <w:pPr>
            <w:pStyle w:val="Titel"/>
            <w:jc w:val="right"/>
            <w:rPr>
              <w:rFonts w:ascii="Calibri" w:hAnsi="Calibri" w:cs="Calibri"/>
            </w:rPr>
          </w:pPr>
          <w:r>
            <w:rPr>
              <w:noProof/>
            </w:rPr>
            <w:drawing>
              <wp:anchor distT="0" distB="0" distL="114300" distR="114300" simplePos="0" relativeHeight="251657728" behindDoc="0" locked="0" layoutInCell="1" allowOverlap="1">
                <wp:simplePos x="0" y="0"/>
                <wp:positionH relativeFrom="column">
                  <wp:posOffset>46355</wp:posOffset>
                </wp:positionH>
                <wp:positionV relativeFrom="paragraph">
                  <wp:posOffset>50800</wp:posOffset>
                </wp:positionV>
                <wp:extent cx="1257300" cy="819150"/>
                <wp:effectExtent l="19050" t="0" r="0" b="0"/>
                <wp:wrapNone/>
                <wp:docPr id="3" name="Grafik 0" descr="TEAM-Logo 10-100-80-0 Ihr Partner für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TEAM-Logo 10-100-80-0 Ihr Partner für IT.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anchor>
            </w:drawing>
          </w:r>
          <w:r w:rsidR="007A0ABD">
            <w:rPr>
              <w:rFonts w:ascii="Calibri" w:hAnsi="Calibri" w:cs="Calibri"/>
              <w:noProof/>
              <w:lang w:eastAsia="en-US"/>
            </w:rPr>
            <w:pict>
              <v:shapetype id="_x0000_t202" coordsize="21600,21600" o:spt="202" path="m,l,21600r21600,l21600,xe">
                <v:stroke joinstyle="miter"/>
                <v:path gradientshapeok="t" o:connecttype="rect"/>
              </v:shapetype>
              <v:shape id="_x0000_s2050" type="#_x0000_t202" style="position:absolute;left:0;text-align:left;margin-left:266.25pt;margin-top:19.05pt;width:187.55pt;height:41.4pt;z-index:251656704;mso-height-percent:200;mso-position-horizontal-relative:text;mso-position-vertical-relative:text;mso-height-percent:200;mso-width-relative:margin;mso-height-relative:margin" stroked="f">
                <v:textbox style="mso-next-textbox:#_x0000_s2050;mso-fit-shape-to-text:t">
                  <w:txbxContent>
                    <w:p w:rsidR="00D165C2" w:rsidRPr="00AF0FCA" w:rsidRDefault="00D165C2" w:rsidP="00AF0FCA">
                      <w:pPr>
                        <w:jc w:val="right"/>
                        <w:rPr>
                          <w:sz w:val="28"/>
                        </w:rPr>
                      </w:pPr>
                      <w:r>
                        <w:rPr>
                          <w:rFonts w:ascii="Calibri" w:hAnsi="Calibri" w:cs="Calibri"/>
                          <w:sz w:val="28"/>
                        </w:rPr>
                        <w:t>Pressemitteilung</w:t>
                      </w:r>
                      <w:r>
                        <w:rPr>
                          <w:rFonts w:ascii="Calibri" w:hAnsi="Calibri" w:cs="Calibri"/>
                          <w:sz w:val="28"/>
                        </w:rPr>
                        <w:br/>
                        <w:t>Dezember 2018</w:t>
                      </w:r>
                    </w:p>
                  </w:txbxContent>
                </v:textbox>
              </v:shape>
            </w:pict>
          </w:r>
          <w:r w:rsidRPr="00C85E89">
            <w:rPr>
              <w:rFonts w:ascii="Calibri" w:hAnsi="Calibri" w:cs="Calibri"/>
            </w:rPr>
            <w:br/>
          </w:r>
        </w:p>
      </w:tc>
    </w:tr>
  </w:tbl>
  <w:p w:rsidR="00D165C2" w:rsidRDefault="00D165C2" w:rsidP="00EF6A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7EE25CA"/>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nsid w:val="01717441"/>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44D7EDE"/>
    <w:multiLevelType w:val="hybridMultilevel"/>
    <w:tmpl w:val="B9E4E19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15674B1B"/>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2C34E25"/>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E85386C"/>
    <w:multiLevelType w:val="hybridMultilevel"/>
    <w:tmpl w:val="7F94E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9E1004"/>
    <w:multiLevelType w:val="hybridMultilevel"/>
    <w:tmpl w:val="386295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DD4131A"/>
    <w:multiLevelType w:val="hybridMultilevel"/>
    <w:tmpl w:val="0590E048"/>
    <w:lvl w:ilvl="0" w:tplc="04070001">
      <w:start w:val="1"/>
      <w:numFmt w:val="bullet"/>
      <w:lvlText w:val=""/>
      <w:lvlJc w:val="left"/>
      <w:pPr>
        <w:ind w:left="1526" w:hanging="360"/>
      </w:pPr>
      <w:rPr>
        <w:rFonts w:ascii="Symbol" w:hAnsi="Symbol" w:hint="default"/>
      </w:rPr>
    </w:lvl>
    <w:lvl w:ilvl="1" w:tplc="04070003" w:tentative="1">
      <w:start w:val="1"/>
      <w:numFmt w:val="bullet"/>
      <w:lvlText w:val="o"/>
      <w:lvlJc w:val="left"/>
      <w:pPr>
        <w:ind w:left="2246" w:hanging="360"/>
      </w:pPr>
      <w:rPr>
        <w:rFonts w:ascii="Courier New" w:hAnsi="Courier New" w:cs="Courier New" w:hint="default"/>
      </w:rPr>
    </w:lvl>
    <w:lvl w:ilvl="2" w:tplc="04070005" w:tentative="1">
      <w:start w:val="1"/>
      <w:numFmt w:val="bullet"/>
      <w:lvlText w:val=""/>
      <w:lvlJc w:val="left"/>
      <w:pPr>
        <w:ind w:left="2966" w:hanging="360"/>
      </w:pPr>
      <w:rPr>
        <w:rFonts w:ascii="Wingdings" w:hAnsi="Wingdings" w:hint="default"/>
      </w:rPr>
    </w:lvl>
    <w:lvl w:ilvl="3" w:tplc="04070001" w:tentative="1">
      <w:start w:val="1"/>
      <w:numFmt w:val="bullet"/>
      <w:lvlText w:val=""/>
      <w:lvlJc w:val="left"/>
      <w:pPr>
        <w:ind w:left="3686" w:hanging="360"/>
      </w:pPr>
      <w:rPr>
        <w:rFonts w:ascii="Symbol" w:hAnsi="Symbol" w:hint="default"/>
      </w:rPr>
    </w:lvl>
    <w:lvl w:ilvl="4" w:tplc="04070003" w:tentative="1">
      <w:start w:val="1"/>
      <w:numFmt w:val="bullet"/>
      <w:lvlText w:val="o"/>
      <w:lvlJc w:val="left"/>
      <w:pPr>
        <w:ind w:left="4406" w:hanging="360"/>
      </w:pPr>
      <w:rPr>
        <w:rFonts w:ascii="Courier New" w:hAnsi="Courier New" w:cs="Courier New" w:hint="default"/>
      </w:rPr>
    </w:lvl>
    <w:lvl w:ilvl="5" w:tplc="04070005" w:tentative="1">
      <w:start w:val="1"/>
      <w:numFmt w:val="bullet"/>
      <w:lvlText w:val=""/>
      <w:lvlJc w:val="left"/>
      <w:pPr>
        <w:ind w:left="5126" w:hanging="360"/>
      </w:pPr>
      <w:rPr>
        <w:rFonts w:ascii="Wingdings" w:hAnsi="Wingdings" w:hint="default"/>
      </w:rPr>
    </w:lvl>
    <w:lvl w:ilvl="6" w:tplc="04070001" w:tentative="1">
      <w:start w:val="1"/>
      <w:numFmt w:val="bullet"/>
      <w:lvlText w:val=""/>
      <w:lvlJc w:val="left"/>
      <w:pPr>
        <w:ind w:left="5846" w:hanging="360"/>
      </w:pPr>
      <w:rPr>
        <w:rFonts w:ascii="Symbol" w:hAnsi="Symbol" w:hint="default"/>
      </w:rPr>
    </w:lvl>
    <w:lvl w:ilvl="7" w:tplc="04070003" w:tentative="1">
      <w:start w:val="1"/>
      <w:numFmt w:val="bullet"/>
      <w:lvlText w:val="o"/>
      <w:lvlJc w:val="left"/>
      <w:pPr>
        <w:ind w:left="6566" w:hanging="360"/>
      </w:pPr>
      <w:rPr>
        <w:rFonts w:ascii="Courier New" w:hAnsi="Courier New" w:cs="Courier New" w:hint="default"/>
      </w:rPr>
    </w:lvl>
    <w:lvl w:ilvl="8" w:tplc="04070005" w:tentative="1">
      <w:start w:val="1"/>
      <w:numFmt w:val="bullet"/>
      <w:lvlText w:val=""/>
      <w:lvlJc w:val="left"/>
      <w:pPr>
        <w:ind w:left="7286" w:hanging="360"/>
      </w:pPr>
      <w:rPr>
        <w:rFonts w:ascii="Wingdings" w:hAnsi="Wingdings" w:hint="default"/>
      </w:rPr>
    </w:lvl>
  </w:abstractNum>
  <w:abstractNum w:abstractNumId="8">
    <w:nsid w:val="4E206ED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52C92906"/>
    <w:multiLevelType w:val="multilevel"/>
    <w:tmpl w:val="2EDABC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C1142DB"/>
    <w:multiLevelType w:val="hybridMultilevel"/>
    <w:tmpl w:val="3B105440"/>
    <w:lvl w:ilvl="0" w:tplc="04070001">
      <w:start w:val="1"/>
      <w:numFmt w:val="bullet"/>
      <w:lvlText w:val=""/>
      <w:lvlJc w:val="left"/>
      <w:pPr>
        <w:ind w:left="622" w:hanging="360"/>
      </w:pPr>
      <w:rPr>
        <w:rFonts w:ascii="Symbol" w:hAnsi="Symbol" w:hint="default"/>
      </w:rPr>
    </w:lvl>
    <w:lvl w:ilvl="1" w:tplc="04070003" w:tentative="1">
      <w:start w:val="1"/>
      <w:numFmt w:val="bullet"/>
      <w:lvlText w:val="o"/>
      <w:lvlJc w:val="left"/>
      <w:pPr>
        <w:ind w:left="1342" w:hanging="360"/>
      </w:pPr>
      <w:rPr>
        <w:rFonts w:ascii="Courier New" w:hAnsi="Courier New" w:cs="Courier New" w:hint="default"/>
      </w:rPr>
    </w:lvl>
    <w:lvl w:ilvl="2" w:tplc="04070005" w:tentative="1">
      <w:start w:val="1"/>
      <w:numFmt w:val="bullet"/>
      <w:lvlText w:val=""/>
      <w:lvlJc w:val="left"/>
      <w:pPr>
        <w:ind w:left="2062" w:hanging="360"/>
      </w:pPr>
      <w:rPr>
        <w:rFonts w:ascii="Wingdings" w:hAnsi="Wingdings" w:hint="default"/>
      </w:rPr>
    </w:lvl>
    <w:lvl w:ilvl="3" w:tplc="04070001" w:tentative="1">
      <w:start w:val="1"/>
      <w:numFmt w:val="bullet"/>
      <w:lvlText w:val=""/>
      <w:lvlJc w:val="left"/>
      <w:pPr>
        <w:ind w:left="2782" w:hanging="360"/>
      </w:pPr>
      <w:rPr>
        <w:rFonts w:ascii="Symbol" w:hAnsi="Symbol" w:hint="default"/>
      </w:rPr>
    </w:lvl>
    <w:lvl w:ilvl="4" w:tplc="04070003" w:tentative="1">
      <w:start w:val="1"/>
      <w:numFmt w:val="bullet"/>
      <w:lvlText w:val="o"/>
      <w:lvlJc w:val="left"/>
      <w:pPr>
        <w:ind w:left="3502" w:hanging="360"/>
      </w:pPr>
      <w:rPr>
        <w:rFonts w:ascii="Courier New" w:hAnsi="Courier New" w:cs="Courier New" w:hint="default"/>
      </w:rPr>
    </w:lvl>
    <w:lvl w:ilvl="5" w:tplc="04070005" w:tentative="1">
      <w:start w:val="1"/>
      <w:numFmt w:val="bullet"/>
      <w:lvlText w:val=""/>
      <w:lvlJc w:val="left"/>
      <w:pPr>
        <w:ind w:left="4222" w:hanging="360"/>
      </w:pPr>
      <w:rPr>
        <w:rFonts w:ascii="Wingdings" w:hAnsi="Wingdings" w:hint="default"/>
      </w:rPr>
    </w:lvl>
    <w:lvl w:ilvl="6" w:tplc="04070001" w:tentative="1">
      <w:start w:val="1"/>
      <w:numFmt w:val="bullet"/>
      <w:lvlText w:val=""/>
      <w:lvlJc w:val="left"/>
      <w:pPr>
        <w:ind w:left="4942" w:hanging="360"/>
      </w:pPr>
      <w:rPr>
        <w:rFonts w:ascii="Symbol" w:hAnsi="Symbol" w:hint="default"/>
      </w:rPr>
    </w:lvl>
    <w:lvl w:ilvl="7" w:tplc="04070003" w:tentative="1">
      <w:start w:val="1"/>
      <w:numFmt w:val="bullet"/>
      <w:lvlText w:val="o"/>
      <w:lvlJc w:val="left"/>
      <w:pPr>
        <w:ind w:left="5662" w:hanging="360"/>
      </w:pPr>
      <w:rPr>
        <w:rFonts w:ascii="Courier New" w:hAnsi="Courier New" w:cs="Courier New" w:hint="default"/>
      </w:rPr>
    </w:lvl>
    <w:lvl w:ilvl="8" w:tplc="04070005" w:tentative="1">
      <w:start w:val="1"/>
      <w:numFmt w:val="bullet"/>
      <w:lvlText w:val=""/>
      <w:lvlJc w:val="left"/>
      <w:pPr>
        <w:ind w:left="6382" w:hanging="360"/>
      </w:pPr>
      <w:rPr>
        <w:rFonts w:ascii="Wingdings" w:hAnsi="Wingdings" w:hint="default"/>
      </w:rPr>
    </w:lvl>
  </w:abstractNum>
  <w:abstractNum w:abstractNumId="11">
    <w:nsid w:val="63B14B6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641E2383"/>
    <w:multiLevelType w:val="hybridMultilevel"/>
    <w:tmpl w:val="2C70279E"/>
    <w:lvl w:ilvl="0" w:tplc="50203F0A">
      <w:start w:val="1"/>
      <w:numFmt w:val="bullet"/>
      <w:pStyle w:val="Aufzhlung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41D4E6D"/>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AFA1129"/>
    <w:multiLevelType w:val="hybridMultilevel"/>
    <w:tmpl w:val="17AEE35E"/>
    <w:lvl w:ilvl="0" w:tplc="F984F2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8"/>
  </w:num>
  <w:num w:numId="5">
    <w:abstractNumId w:val="11"/>
  </w:num>
  <w:num w:numId="6">
    <w:abstractNumId w:val="13"/>
  </w:num>
  <w:num w:numId="7">
    <w:abstractNumId w:val="1"/>
  </w:num>
  <w:num w:numId="8">
    <w:abstractNumId w:val="4"/>
  </w:num>
  <w:num w:numId="9">
    <w:abstractNumId w:val="0"/>
  </w:num>
  <w:num w:numId="10">
    <w:abstractNumId w:val="9"/>
  </w:num>
  <w:num w:numId="11">
    <w:abstractNumId w:val="3"/>
  </w:num>
  <w:num w:numId="12">
    <w:abstractNumId w:val="5"/>
  </w:num>
  <w:num w:numId="13">
    <w:abstractNumId w:val="6"/>
  </w:num>
  <w:num w:numId="14">
    <w:abstractNumId w:val="2"/>
  </w:num>
  <w:num w:numId="15">
    <w:abstractNumId w:val="7"/>
  </w:num>
  <w:num w:numId="16">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05EEB"/>
    <w:rsid w:val="00000661"/>
    <w:rsid w:val="00001F72"/>
    <w:rsid w:val="00013756"/>
    <w:rsid w:val="000164A6"/>
    <w:rsid w:val="00020DC6"/>
    <w:rsid w:val="000332A7"/>
    <w:rsid w:val="00043478"/>
    <w:rsid w:val="000654E2"/>
    <w:rsid w:val="0007210B"/>
    <w:rsid w:val="00073B31"/>
    <w:rsid w:val="00084263"/>
    <w:rsid w:val="00086B62"/>
    <w:rsid w:val="00096D2F"/>
    <w:rsid w:val="000A7F15"/>
    <w:rsid w:val="000B3B2F"/>
    <w:rsid w:val="000B4C9C"/>
    <w:rsid w:val="000B5360"/>
    <w:rsid w:val="000C4078"/>
    <w:rsid w:val="000D3891"/>
    <w:rsid w:val="000E0052"/>
    <w:rsid w:val="000E0B81"/>
    <w:rsid w:val="000E1F7D"/>
    <w:rsid w:val="00107E69"/>
    <w:rsid w:val="00107F93"/>
    <w:rsid w:val="00114ED1"/>
    <w:rsid w:val="00116D39"/>
    <w:rsid w:val="00132E46"/>
    <w:rsid w:val="001520D5"/>
    <w:rsid w:val="00155BF0"/>
    <w:rsid w:val="0016314C"/>
    <w:rsid w:val="00167742"/>
    <w:rsid w:val="0017106F"/>
    <w:rsid w:val="00181DD3"/>
    <w:rsid w:val="00183AB2"/>
    <w:rsid w:val="00190159"/>
    <w:rsid w:val="0019185F"/>
    <w:rsid w:val="001953C3"/>
    <w:rsid w:val="001978CC"/>
    <w:rsid w:val="001A2B66"/>
    <w:rsid w:val="001B1EB3"/>
    <w:rsid w:val="001B4BDE"/>
    <w:rsid w:val="001B550E"/>
    <w:rsid w:val="001C09F2"/>
    <w:rsid w:val="001C2434"/>
    <w:rsid w:val="001C4454"/>
    <w:rsid w:val="001C73F6"/>
    <w:rsid w:val="001F5CE5"/>
    <w:rsid w:val="001F6FA3"/>
    <w:rsid w:val="002018E5"/>
    <w:rsid w:val="00211688"/>
    <w:rsid w:val="0021416A"/>
    <w:rsid w:val="002158B5"/>
    <w:rsid w:val="002158CF"/>
    <w:rsid w:val="002160CD"/>
    <w:rsid w:val="00226980"/>
    <w:rsid w:val="00230514"/>
    <w:rsid w:val="00231867"/>
    <w:rsid w:val="002409EE"/>
    <w:rsid w:val="00252334"/>
    <w:rsid w:val="00255939"/>
    <w:rsid w:val="00263C94"/>
    <w:rsid w:val="002668C0"/>
    <w:rsid w:val="002757C4"/>
    <w:rsid w:val="00282A66"/>
    <w:rsid w:val="002831FA"/>
    <w:rsid w:val="00285E2B"/>
    <w:rsid w:val="002C67F0"/>
    <w:rsid w:val="002D54C5"/>
    <w:rsid w:val="002E053D"/>
    <w:rsid w:val="002F50BE"/>
    <w:rsid w:val="003046A5"/>
    <w:rsid w:val="0030717F"/>
    <w:rsid w:val="00314920"/>
    <w:rsid w:val="003226EB"/>
    <w:rsid w:val="0032753D"/>
    <w:rsid w:val="003513ED"/>
    <w:rsid w:val="003514AF"/>
    <w:rsid w:val="0036658C"/>
    <w:rsid w:val="00371A9B"/>
    <w:rsid w:val="00373C3F"/>
    <w:rsid w:val="00384185"/>
    <w:rsid w:val="00392097"/>
    <w:rsid w:val="00394B52"/>
    <w:rsid w:val="00394CAA"/>
    <w:rsid w:val="00394EC4"/>
    <w:rsid w:val="003A5692"/>
    <w:rsid w:val="003A7999"/>
    <w:rsid w:val="003B52E7"/>
    <w:rsid w:val="003D20F0"/>
    <w:rsid w:val="003F0C40"/>
    <w:rsid w:val="00405EEB"/>
    <w:rsid w:val="00410446"/>
    <w:rsid w:val="004347F4"/>
    <w:rsid w:val="0043498F"/>
    <w:rsid w:val="00437DB3"/>
    <w:rsid w:val="004531C9"/>
    <w:rsid w:val="00463CFB"/>
    <w:rsid w:val="00471340"/>
    <w:rsid w:val="00477BBC"/>
    <w:rsid w:val="00486FEC"/>
    <w:rsid w:val="00492438"/>
    <w:rsid w:val="00493ED7"/>
    <w:rsid w:val="00494F73"/>
    <w:rsid w:val="004A1A79"/>
    <w:rsid w:val="004A3DDB"/>
    <w:rsid w:val="004B07FB"/>
    <w:rsid w:val="004B31AE"/>
    <w:rsid w:val="004B37D3"/>
    <w:rsid w:val="004B391E"/>
    <w:rsid w:val="004D0B1C"/>
    <w:rsid w:val="004D6699"/>
    <w:rsid w:val="004E3026"/>
    <w:rsid w:val="004F4DF1"/>
    <w:rsid w:val="00504029"/>
    <w:rsid w:val="005066EB"/>
    <w:rsid w:val="00507C3F"/>
    <w:rsid w:val="0055594F"/>
    <w:rsid w:val="00574E75"/>
    <w:rsid w:val="005832FB"/>
    <w:rsid w:val="00584E9D"/>
    <w:rsid w:val="005861E4"/>
    <w:rsid w:val="00590A67"/>
    <w:rsid w:val="00591E23"/>
    <w:rsid w:val="00595222"/>
    <w:rsid w:val="00596A1E"/>
    <w:rsid w:val="005A6C9D"/>
    <w:rsid w:val="005C16AB"/>
    <w:rsid w:val="005C249E"/>
    <w:rsid w:val="005C6805"/>
    <w:rsid w:val="005C70BA"/>
    <w:rsid w:val="005D3296"/>
    <w:rsid w:val="005D52F6"/>
    <w:rsid w:val="00600241"/>
    <w:rsid w:val="0060339C"/>
    <w:rsid w:val="00623BFC"/>
    <w:rsid w:val="00630166"/>
    <w:rsid w:val="006314A9"/>
    <w:rsid w:val="00633B74"/>
    <w:rsid w:val="006366B1"/>
    <w:rsid w:val="0063712E"/>
    <w:rsid w:val="006404B2"/>
    <w:rsid w:val="0064066C"/>
    <w:rsid w:val="00647A66"/>
    <w:rsid w:val="00653D51"/>
    <w:rsid w:val="00675923"/>
    <w:rsid w:val="00677479"/>
    <w:rsid w:val="00677CA1"/>
    <w:rsid w:val="00681D0E"/>
    <w:rsid w:val="00683DC9"/>
    <w:rsid w:val="006934E4"/>
    <w:rsid w:val="006B375B"/>
    <w:rsid w:val="006B5463"/>
    <w:rsid w:val="006C0E9C"/>
    <w:rsid w:val="006C133A"/>
    <w:rsid w:val="006C1971"/>
    <w:rsid w:val="006D3855"/>
    <w:rsid w:val="006F0F45"/>
    <w:rsid w:val="0070180D"/>
    <w:rsid w:val="0070219A"/>
    <w:rsid w:val="00706191"/>
    <w:rsid w:val="00712546"/>
    <w:rsid w:val="00730DA3"/>
    <w:rsid w:val="0073150E"/>
    <w:rsid w:val="007459E0"/>
    <w:rsid w:val="007552B5"/>
    <w:rsid w:val="0075580B"/>
    <w:rsid w:val="007568A6"/>
    <w:rsid w:val="007660D7"/>
    <w:rsid w:val="00767DBD"/>
    <w:rsid w:val="00767F59"/>
    <w:rsid w:val="00775336"/>
    <w:rsid w:val="00776969"/>
    <w:rsid w:val="00782886"/>
    <w:rsid w:val="007A0ABD"/>
    <w:rsid w:val="007A6A75"/>
    <w:rsid w:val="007B216A"/>
    <w:rsid w:val="007C487E"/>
    <w:rsid w:val="007D4A68"/>
    <w:rsid w:val="007E108C"/>
    <w:rsid w:val="007F4907"/>
    <w:rsid w:val="00812890"/>
    <w:rsid w:val="00813FEE"/>
    <w:rsid w:val="00815FD3"/>
    <w:rsid w:val="0083393F"/>
    <w:rsid w:val="00841437"/>
    <w:rsid w:val="00841CB8"/>
    <w:rsid w:val="00850832"/>
    <w:rsid w:val="00852A9D"/>
    <w:rsid w:val="00854A89"/>
    <w:rsid w:val="00855B79"/>
    <w:rsid w:val="00861508"/>
    <w:rsid w:val="00863393"/>
    <w:rsid w:val="0088228E"/>
    <w:rsid w:val="00883268"/>
    <w:rsid w:val="008904DF"/>
    <w:rsid w:val="00891F9B"/>
    <w:rsid w:val="008A2279"/>
    <w:rsid w:val="008B5D2F"/>
    <w:rsid w:val="008B6DA1"/>
    <w:rsid w:val="008C0D9E"/>
    <w:rsid w:val="008D0348"/>
    <w:rsid w:val="008E1228"/>
    <w:rsid w:val="008E7349"/>
    <w:rsid w:val="0091758F"/>
    <w:rsid w:val="009519F0"/>
    <w:rsid w:val="00957C63"/>
    <w:rsid w:val="00966AAB"/>
    <w:rsid w:val="00977431"/>
    <w:rsid w:val="00980E6C"/>
    <w:rsid w:val="009827C8"/>
    <w:rsid w:val="009D6758"/>
    <w:rsid w:val="009D6E34"/>
    <w:rsid w:val="00A00B5A"/>
    <w:rsid w:val="00A037C7"/>
    <w:rsid w:val="00A03A14"/>
    <w:rsid w:val="00A1441E"/>
    <w:rsid w:val="00A16681"/>
    <w:rsid w:val="00A34F34"/>
    <w:rsid w:val="00A400BD"/>
    <w:rsid w:val="00A56199"/>
    <w:rsid w:val="00A56681"/>
    <w:rsid w:val="00A6489F"/>
    <w:rsid w:val="00A763B9"/>
    <w:rsid w:val="00A935A4"/>
    <w:rsid w:val="00A94DAE"/>
    <w:rsid w:val="00A94FCD"/>
    <w:rsid w:val="00AA3A63"/>
    <w:rsid w:val="00AA652C"/>
    <w:rsid w:val="00AB03DA"/>
    <w:rsid w:val="00AB1119"/>
    <w:rsid w:val="00AB1C40"/>
    <w:rsid w:val="00AB3755"/>
    <w:rsid w:val="00AC1EF4"/>
    <w:rsid w:val="00AC661F"/>
    <w:rsid w:val="00AD7518"/>
    <w:rsid w:val="00AE6990"/>
    <w:rsid w:val="00AF0FCA"/>
    <w:rsid w:val="00AF35BD"/>
    <w:rsid w:val="00AF3872"/>
    <w:rsid w:val="00AF40E0"/>
    <w:rsid w:val="00AF66EE"/>
    <w:rsid w:val="00B02851"/>
    <w:rsid w:val="00B23CA9"/>
    <w:rsid w:val="00B240A4"/>
    <w:rsid w:val="00B309DB"/>
    <w:rsid w:val="00B327D8"/>
    <w:rsid w:val="00B34087"/>
    <w:rsid w:val="00B425E0"/>
    <w:rsid w:val="00B47968"/>
    <w:rsid w:val="00B50A6A"/>
    <w:rsid w:val="00B5249A"/>
    <w:rsid w:val="00B64C09"/>
    <w:rsid w:val="00B85140"/>
    <w:rsid w:val="00B85B34"/>
    <w:rsid w:val="00BA6C64"/>
    <w:rsid w:val="00BC08A3"/>
    <w:rsid w:val="00BC1DB2"/>
    <w:rsid w:val="00BC3B5A"/>
    <w:rsid w:val="00BC56F0"/>
    <w:rsid w:val="00BD4D6F"/>
    <w:rsid w:val="00C04A4C"/>
    <w:rsid w:val="00C06061"/>
    <w:rsid w:val="00C33CEF"/>
    <w:rsid w:val="00C37D80"/>
    <w:rsid w:val="00C425F8"/>
    <w:rsid w:val="00C504DB"/>
    <w:rsid w:val="00C51AA8"/>
    <w:rsid w:val="00C51DCF"/>
    <w:rsid w:val="00C567C6"/>
    <w:rsid w:val="00C63ECF"/>
    <w:rsid w:val="00C66B70"/>
    <w:rsid w:val="00C744D9"/>
    <w:rsid w:val="00C801E1"/>
    <w:rsid w:val="00C85E89"/>
    <w:rsid w:val="00C86510"/>
    <w:rsid w:val="00CA3616"/>
    <w:rsid w:val="00CB4F5A"/>
    <w:rsid w:val="00CB59F6"/>
    <w:rsid w:val="00CB7709"/>
    <w:rsid w:val="00CC489D"/>
    <w:rsid w:val="00CC765A"/>
    <w:rsid w:val="00CD0F52"/>
    <w:rsid w:val="00CD158A"/>
    <w:rsid w:val="00CE4861"/>
    <w:rsid w:val="00CF1D6C"/>
    <w:rsid w:val="00D12B51"/>
    <w:rsid w:val="00D165C2"/>
    <w:rsid w:val="00D31313"/>
    <w:rsid w:val="00D45F53"/>
    <w:rsid w:val="00D520E7"/>
    <w:rsid w:val="00D70903"/>
    <w:rsid w:val="00D9230A"/>
    <w:rsid w:val="00D96DB3"/>
    <w:rsid w:val="00D97BAF"/>
    <w:rsid w:val="00DA58DC"/>
    <w:rsid w:val="00DC2E6C"/>
    <w:rsid w:val="00DC3419"/>
    <w:rsid w:val="00DC3FD8"/>
    <w:rsid w:val="00DC46A1"/>
    <w:rsid w:val="00DE4E81"/>
    <w:rsid w:val="00DF54C6"/>
    <w:rsid w:val="00DF62E0"/>
    <w:rsid w:val="00E055AE"/>
    <w:rsid w:val="00E13C54"/>
    <w:rsid w:val="00E17A88"/>
    <w:rsid w:val="00E229A0"/>
    <w:rsid w:val="00E2604F"/>
    <w:rsid w:val="00E344F2"/>
    <w:rsid w:val="00E42897"/>
    <w:rsid w:val="00E44FFF"/>
    <w:rsid w:val="00E47AD5"/>
    <w:rsid w:val="00E53DBA"/>
    <w:rsid w:val="00E5569F"/>
    <w:rsid w:val="00E76AEB"/>
    <w:rsid w:val="00E80EB1"/>
    <w:rsid w:val="00E92A9F"/>
    <w:rsid w:val="00E93564"/>
    <w:rsid w:val="00E93DAB"/>
    <w:rsid w:val="00ED4429"/>
    <w:rsid w:val="00EE3749"/>
    <w:rsid w:val="00EE4A23"/>
    <w:rsid w:val="00EE650C"/>
    <w:rsid w:val="00EF2F18"/>
    <w:rsid w:val="00EF6A87"/>
    <w:rsid w:val="00F17C0D"/>
    <w:rsid w:val="00F2159A"/>
    <w:rsid w:val="00F3338E"/>
    <w:rsid w:val="00F423E0"/>
    <w:rsid w:val="00F4319E"/>
    <w:rsid w:val="00F51E81"/>
    <w:rsid w:val="00F539F9"/>
    <w:rsid w:val="00F57502"/>
    <w:rsid w:val="00F61614"/>
    <w:rsid w:val="00F70937"/>
    <w:rsid w:val="00F73959"/>
    <w:rsid w:val="00F77CF1"/>
    <w:rsid w:val="00F80FFE"/>
    <w:rsid w:val="00F93688"/>
    <w:rsid w:val="00F94543"/>
    <w:rsid w:val="00FA2947"/>
    <w:rsid w:val="00FA5DB6"/>
    <w:rsid w:val="00FA6DD7"/>
    <w:rsid w:val="00FC6F69"/>
    <w:rsid w:val="00FC7E65"/>
    <w:rsid w:val="00FD1354"/>
    <w:rsid w:val="00FE5936"/>
    <w:rsid w:val="00FE78F6"/>
    <w:rsid w:val="00FF4AC6"/>
    <w:rsid w:val="00FF4FFF"/>
    <w:rsid w:val="00FF76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
    <w:lsdException w:name="toc 5" w:uiPriority="0"/>
    <w:lsdException w:name="toc 6" w:uiPriority="0"/>
    <w:lsdException w:name="toc 7" w:uiPriority="0"/>
    <w:lsdException w:name="toc 8" w:uiPriority="0"/>
    <w:lsdException w:name="toc 9" w:uiPriority="0"/>
    <w:lsdException w:name="Normal Indent" w:semiHidden="0" w:uiPriority="0" w:unhideWhenUsed="0"/>
    <w:lsdException w:name="footnote text" w:uiPriority="5"/>
    <w:lsdException w:name="header" w:uiPriority="1"/>
    <w:lsdException w:name="footer" w:uiPriority="1" w:qFormat="1"/>
    <w:lsdException w:name="caption" w:uiPriority="35"/>
    <w:lsdException w:name="footnote reference" w:uiPriority="9" w:qFormat="1"/>
    <w:lsdException w:name="page number" w:uiPriority="0"/>
    <w:lsdException w:name="table of authorities" w:locked="1"/>
    <w:lsdException w:name="toa heading" w:locked="1"/>
    <w:lsdException w:name="List Bullet" w:semiHidden="0" w:uiPriority="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Title" w:semiHidden="0" w:uiPriority="10" w:unhideWhenUsed="0" w:qFormat="1"/>
    <w:lsdException w:name="Default Paragraph Font" w:uiPriority="1"/>
    <w:lsdException w:name="Subtitle" w:semiHidden="0" w:uiPriority="11" w:unhideWhenUsed="0" w:qFormat="1"/>
    <w:lsdException w:name="FollowedHyperlink"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1"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semiHidden="0" w:uiPriority="31" w:unhideWhenUsed="0"/>
    <w:lsdException w:name="Medium List 2 Accent 1" w:semiHidden="0" w:uiPriority="66" w:unhideWhenUsed="0"/>
    <w:lsdException w:name="Medium Grid 1 Accent 1" w:semiHidden="0" w:uiPriority="67" w:unhideWhenUsed="0"/>
    <w:lsdException w:name="Medium Grid 2 Accent 1" w:locked="1" w:semiHidden="0" w:uiPriority="68" w:unhideWhenUsed="0"/>
    <w:lsdException w:name="Medium Grid 3 Accent 1" w:locked="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locked="1" w:semiHidden="0" w:uiPriority="68" w:unhideWhenUsed="0"/>
    <w:lsdException w:name="Medium Grid 3 Accent 6" w:locked="1"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lsdException w:name="Subtle Reference" w:uiPriority="31" w:qFormat="1"/>
    <w:lsdException w:name="Intense Reference" w:semiHidden="0" w:uiPriority="32" w:unhideWhenUsed="0"/>
    <w:lsdException w:name="Book Title" w:uiPriority="33" w:unhideWhenUsed="0" w:qFormat="1"/>
    <w:lsdException w:name="Bibliography" w:uiPriority="37"/>
    <w:lsdException w:name="TOC Heading" w:uiPriority="39" w:qFormat="1"/>
  </w:latentStyles>
  <w:style w:type="paragraph" w:default="1" w:styleId="Standard">
    <w:name w:val="Normal"/>
    <w:qFormat/>
    <w:rsid w:val="00DC3419"/>
    <w:rPr>
      <w:sz w:val="22"/>
      <w:szCs w:val="22"/>
    </w:rPr>
  </w:style>
  <w:style w:type="paragraph" w:styleId="berschrift1">
    <w:name w:val="heading 1"/>
    <w:basedOn w:val="Standard"/>
    <w:next w:val="Standard"/>
    <w:qFormat/>
    <w:rsid w:val="00815FD3"/>
    <w:pPr>
      <w:keepNext/>
      <w:keepLines/>
      <w:numPr>
        <w:numId w:val="1"/>
      </w:numPr>
      <w:overflowPunct w:val="0"/>
      <w:autoSpaceDE w:val="0"/>
      <w:autoSpaceDN w:val="0"/>
      <w:adjustRightInd w:val="0"/>
      <w:spacing w:before="240" w:after="240"/>
      <w:textAlignment w:val="baseline"/>
      <w:outlineLvl w:val="0"/>
    </w:pPr>
    <w:rPr>
      <w:b/>
      <w:kern w:val="28"/>
    </w:rPr>
  </w:style>
  <w:style w:type="paragraph" w:styleId="berschrift2">
    <w:name w:val="heading 2"/>
    <w:basedOn w:val="berschrift1"/>
    <w:next w:val="Standard"/>
    <w:qFormat/>
    <w:rsid w:val="00677CA1"/>
    <w:pPr>
      <w:numPr>
        <w:ilvl w:val="1"/>
      </w:numPr>
      <w:spacing w:after="120"/>
      <w:outlineLvl w:val="1"/>
    </w:pPr>
  </w:style>
  <w:style w:type="paragraph" w:styleId="berschrift3">
    <w:name w:val="heading 3"/>
    <w:basedOn w:val="berschrift2"/>
    <w:next w:val="Standard"/>
    <w:qFormat/>
    <w:rsid w:val="00815FD3"/>
    <w:pPr>
      <w:numPr>
        <w:ilvl w:val="2"/>
      </w:numPr>
      <w:ind w:left="709" w:hanging="709"/>
      <w:outlineLvl w:val="2"/>
    </w:pPr>
  </w:style>
  <w:style w:type="paragraph" w:styleId="berschrift4">
    <w:name w:val="heading 4"/>
    <w:basedOn w:val="berschrift3"/>
    <w:next w:val="Standard"/>
    <w:unhideWhenUsed/>
    <w:qFormat/>
    <w:rsid w:val="00384185"/>
    <w:pPr>
      <w:numPr>
        <w:ilvl w:val="3"/>
      </w:numPr>
      <w:outlineLvl w:val="3"/>
    </w:pPr>
  </w:style>
  <w:style w:type="paragraph" w:styleId="berschrift5">
    <w:name w:val="heading 5"/>
    <w:basedOn w:val="berschrift4"/>
    <w:next w:val="Standard"/>
    <w:unhideWhenUsed/>
    <w:qFormat/>
    <w:rsid w:val="00384185"/>
    <w:pPr>
      <w:numPr>
        <w:ilvl w:val="4"/>
      </w:numPr>
      <w:outlineLvl w:val="4"/>
    </w:pPr>
  </w:style>
  <w:style w:type="paragraph" w:styleId="berschrift6">
    <w:name w:val="heading 6"/>
    <w:basedOn w:val="berschrift5"/>
    <w:next w:val="Standard"/>
    <w:unhideWhenUsed/>
    <w:qFormat/>
    <w:rsid w:val="00384185"/>
    <w:pPr>
      <w:numPr>
        <w:ilvl w:val="5"/>
      </w:numPr>
      <w:outlineLvl w:val="5"/>
    </w:pPr>
  </w:style>
  <w:style w:type="paragraph" w:styleId="berschrift7">
    <w:name w:val="heading 7"/>
    <w:basedOn w:val="Standard"/>
    <w:next w:val="Standard"/>
    <w:uiPriority w:val="1"/>
    <w:unhideWhenUsed/>
    <w:qFormat/>
    <w:rsid w:val="00384185"/>
    <w:pPr>
      <w:numPr>
        <w:ilvl w:val="6"/>
        <w:numId w:val="1"/>
      </w:numPr>
      <w:overflowPunct w:val="0"/>
      <w:autoSpaceDE w:val="0"/>
      <w:autoSpaceDN w:val="0"/>
      <w:adjustRightInd w:val="0"/>
      <w:spacing w:before="240" w:after="60"/>
      <w:textAlignment w:val="baseline"/>
      <w:outlineLvl w:val="6"/>
    </w:pPr>
  </w:style>
  <w:style w:type="paragraph" w:styleId="berschrift8">
    <w:name w:val="heading 8"/>
    <w:basedOn w:val="Standard"/>
    <w:next w:val="Standard"/>
    <w:uiPriority w:val="1"/>
    <w:unhideWhenUsed/>
    <w:qFormat/>
    <w:rsid w:val="00384185"/>
    <w:pPr>
      <w:numPr>
        <w:ilvl w:val="7"/>
        <w:numId w:val="1"/>
      </w:numPr>
      <w:overflowPunct w:val="0"/>
      <w:autoSpaceDE w:val="0"/>
      <w:autoSpaceDN w:val="0"/>
      <w:adjustRightInd w:val="0"/>
      <w:spacing w:before="240" w:after="60"/>
      <w:textAlignment w:val="baseline"/>
      <w:outlineLvl w:val="7"/>
    </w:pPr>
    <w:rPr>
      <w:i/>
    </w:rPr>
  </w:style>
  <w:style w:type="paragraph" w:styleId="berschrift9">
    <w:name w:val="heading 9"/>
    <w:basedOn w:val="Standard"/>
    <w:next w:val="Standard"/>
    <w:uiPriority w:val="1"/>
    <w:unhideWhenUsed/>
    <w:qFormat/>
    <w:rsid w:val="00384185"/>
    <w:pPr>
      <w:numPr>
        <w:ilvl w:val="8"/>
        <w:numId w:val="1"/>
      </w:numPr>
      <w:overflowPunct w:val="0"/>
      <w:autoSpaceDE w:val="0"/>
      <w:autoSpaceDN w:val="0"/>
      <w:adjustRightInd w:val="0"/>
      <w:spacing w:before="240" w:after="60"/>
      <w:textAlignment w:val="baseline"/>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1"/>
    <w:rsid w:val="00384185"/>
    <w:pPr>
      <w:tabs>
        <w:tab w:val="center" w:pos="4536"/>
        <w:tab w:val="right" w:pos="9072"/>
      </w:tabs>
    </w:pPr>
  </w:style>
  <w:style w:type="paragraph" w:styleId="Fuzeile">
    <w:name w:val="footer"/>
    <w:basedOn w:val="Standard"/>
    <w:link w:val="FuzeileZchn"/>
    <w:uiPriority w:val="1"/>
    <w:qFormat/>
    <w:rsid w:val="00384185"/>
    <w:pPr>
      <w:pBdr>
        <w:top w:val="single" w:sz="4" w:space="1" w:color="auto"/>
      </w:pBdr>
      <w:tabs>
        <w:tab w:val="left" w:pos="3969"/>
        <w:tab w:val="right" w:pos="8845"/>
      </w:tabs>
    </w:pPr>
    <w:rPr>
      <w:sz w:val="18"/>
      <w:szCs w:val="20"/>
    </w:rPr>
  </w:style>
  <w:style w:type="character" w:styleId="Seitenzahl">
    <w:name w:val="page number"/>
    <w:basedOn w:val="Absatz-Standardschriftart"/>
    <w:semiHidden/>
    <w:rsid w:val="00384185"/>
  </w:style>
  <w:style w:type="paragraph" w:styleId="Verzeichnis1">
    <w:name w:val="toc 1"/>
    <w:next w:val="Standard"/>
    <w:uiPriority w:val="39"/>
    <w:rsid w:val="00384185"/>
    <w:pPr>
      <w:tabs>
        <w:tab w:val="left" w:pos="454"/>
        <w:tab w:val="right" w:leader="dot" w:pos="8845"/>
      </w:tabs>
      <w:overflowPunct w:val="0"/>
      <w:autoSpaceDE w:val="0"/>
      <w:autoSpaceDN w:val="0"/>
      <w:adjustRightInd w:val="0"/>
      <w:spacing w:before="240"/>
      <w:ind w:left="454" w:hanging="454"/>
      <w:textAlignment w:val="baseline"/>
    </w:pPr>
    <w:rPr>
      <w:noProof/>
      <w:sz w:val="22"/>
      <w:szCs w:val="22"/>
    </w:rPr>
  </w:style>
  <w:style w:type="paragraph" w:styleId="Verzeichnis2">
    <w:name w:val="toc 2"/>
    <w:basedOn w:val="Verzeichnis1"/>
    <w:next w:val="Standard"/>
    <w:uiPriority w:val="39"/>
    <w:rsid w:val="00384185"/>
    <w:pPr>
      <w:tabs>
        <w:tab w:val="clear" w:pos="454"/>
        <w:tab w:val="left" w:pos="1134"/>
      </w:tabs>
      <w:ind w:left="1020" w:hanging="510"/>
    </w:pPr>
  </w:style>
  <w:style w:type="paragraph" w:styleId="Verzeichnis3">
    <w:name w:val="toc 3"/>
    <w:basedOn w:val="Verzeichnis2"/>
    <w:next w:val="Standard"/>
    <w:uiPriority w:val="39"/>
    <w:rsid w:val="00384185"/>
    <w:pPr>
      <w:tabs>
        <w:tab w:val="left" w:pos="1985"/>
      </w:tabs>
      <w:ind w:left="1984" w:hanging="907"/>
    </w:pPr>
  </w:style>
  <w:style w:type="paragraph" w:styleId="Verzeichnis4">
    <w:name w:val="toc 4"/>
    <w:basedOn w:val="Verzeichnis3"/>
    <w:next w:val="Standard"/>
    <w:uiPriority w:val="3"/>
    <w:rsid w:val="00384185"/>
    <w:pPr>
      <w:ind w:left="720"/>
    </w:pPr>
  </w:style>
  <w:style w:type="paragraph" w:styleId="Verzeichnis5">
    <w:name w:val="toc 5"/>
    <w:basedOn w:val="Verzeichnis4"/>
    <w:next w:val="Standard"/>
    <w:semiHidden/>
    <w:rsid w:val="00384185"/>
    <w:pPr>
      <w:ind w:left="958"/>
    </w:pPr>
  </w:style>
  <w:style w:type="paragraph" w:styleId="Verzeichnis6">
    <w:name w:val="toc 6"/>
    <w:basedOn w:val="Verzeichnis5"/>
    <w:next w:val="Standard"/>
    <w:semiHidden/>
    <w:rsid w:val="00384185"/>
    <w:pPr>
      <w:ind w:left="1202"/>
    </w:pPr>
  </w:style>
  <w:style w:type="paragraph" w:styleId="Verzeichnis7">
    <w:name w:val="toc 7"/>
    <w:basedOn w:val="Verzeichnis6"/>
    <w:next w:val="Standard"/>
    <w:semiHidden/>
    <w:rsid w:val="00384185"/>
    <w:pPr>
      <w:ind w:left="1440"/>
    </w:pPr>
  </w:style>
  <w:style w:type="paragraph" w:styleId="Verzeichnis8">
    <w:name w:val="toc 8"/>
    <w:basedOn w:val="Standard"/>
    <w:next w:val="Standard"/>
    <w:semiHidden/>
    <w:rsid w:val="00384185"/>
    <w:pPr>
      <w:tabs>
        <w:tab w:val="right" w:pos="9071"/>
      </w:tabs>
      <w:overflowPunct w:val="0"/>
      <w:autoSpaceDE w:val="0"/>
      <w:autoSpaceDN w:val="0"/>
      <w:adjustRightInd w:val="0"/>
      <w:ind w:left="1680"/>
      <w:textAlignment w:val="baseline"/>
    </w:pPr>
  </w:style>
  <w:style w:type="paragraph" w:styleId="Verzeichnis9">
    <w:name w:val="toc 9"/>
    <w:basedOn w:val="Verzeichnis8"/>
    <w:next w:val="Standard"/>
    <w:semiHidden/>
    <w:rsid w:val="00384185"/>
    <w:pPr>
      <w:ind w:left="1920"/>
    </w:pPr>
  </w:style>
  <w:style w:type="paragraph" w:customStyle="1" w:styleId="Abbkrzung">
    <w:name w:val="Abbkürzung"/>
    <w:basedOn w:val="Standard"/>
    <w:semiHidden/>
    <w:unhideWhenUsed/>
    <w:rsid w:val="00384185"/>
    <w:pPr>
      <w:keepNext/>
      <w:tabs>
        <w:tab w:val="left" w:pos="1701"/>
      </w:tabs>
      <w:spacing w:before="120" w:line="240" w:lineRule="atLeast"/>
      <w:ind w:left="1701" w:hanging="1701"/>
      <w:jc w:val="both"/>
    </w:pPr>
  </w:style>
  <w:style w:type="paragraph" w:styleId="Funotentext">
    <w:name w:val="footnote text"/>
    <w:basedOn w:val="Standard"/>
    <w:link w:val="FunotentextZchn"/>
    <w:uiPriority w:val="5"/>
    <w:rsid w:val="00384185"/>
    <w:pPr>
      <w:overflowPunct w:val="0"/>
      <w:autoSpaceDE w:val="0"/>
      <w:autoSpaceDN w:val="0"/>
      <w:adjustRightInd w:val="0"/>
      <w:textAlignment w:val="baseline"/>
    </w:pPr>
    <w:rPr>
      <w:sz w:val="18"/>
      <w:szCs w:val="20"/>
    </w:rPr>
  </w:style>
  <w:style w:type="character" w:customStyle="1" w:styleId="FunotentextZchn">
    <w:name w:val="Fußnotentext Zchn"/>
    <w:link w:val="Funotentext"/>
    <w:uiPriority w:val="5"/>
    <w:rsid w:val="00C51DCF"/>
    <w:rPr>
      <w:rFonts w:ascii="Arial" w:hAnsi="Arial"/>
      <w:sz w:val="18"/>
    </w:rPr>
  </w:style>
  <w:style w:type="character" w:styleId="Funotenzeichen">
    <w:name w:val="footnote reference"/>
    <w:uiPriority w:val="9"/>
    <w:unhideWhenUsed/>
    <w:qFormat/>
    <w:rsid w:val="00384185"/>
    <w:rPr>
      <w:sz w:val="18"/>
      <w:vertAlign w:val="superscript"/>
    </w:rPr>
  </w:style>
  <w:style w:type="paragraph" w:styleId="Titel">
    <w:name w:val="Title"/>
    <w:basedOn w:val="Standard"/>
    <w:next w:val="Standard"/>
    <w:link w:val="TitelZchn"/>
    <w:uiPriority w:val="10"/>
    <w:qFormat/>
    <w:rsid w:val="00384185"/>
    <w:pPr>
      <w:overflowPunct w:val="0"/>
      <w:autoSpaceDE w:val="0"/>
      <w:autoSpaceDN w:val="0"/>
      <w:adjustRightInd w:val="0"/>
      <w:spacing w:before="240" w:after="60"/>
      <w:textAlignment w:val="baseline"/>
      <w:outlineLvl w:val="0"/>
    </w:pPr>
    <w:rPr>
      <w:b/>
      <w:bCs/>
      <w:kern w:val="28"/>
      <w:sz w:val="28"/>
      <w:szCs w:val="32"/>
    </w:rPr>
  </w:style>
  <w:style w:type="character" w:customStyle="1" w:styleId="TitelZchn">
    <w:name w:val="Titel Zchn"/>
    <w:link w:val="Titel"/>
    <w:uiPriority w:val="10"/>
    <w:rsid w:val="00BC3B5A"/>
    <w:rPr>
      <w:rFonts w:ascii="Arial" w:hAnsi="Arial"/>
      <w:b/>
      <w:bCs/>
      <w:kern w:val="28"/>
      <w:sz w:val="28"/>
      <w:szCs w:val="32"/>
    </w:rPr>
  </w:style>
  <w:style w:type="character" w:styleId="Fett">
    <w:name w:val="Strong"/>
    <w:uiPriority w:val="22"/>
    <w:qFormat/>
    <w:rsid w:val="00BC3B5A"/>
    <w:rPr>
      <w:b/>
      <w:bCs/>
    </w:rPr>
  </w:style>
  <w:style w:type="character" w:customStyle="1" w:styleId="FuzeileZchn">
    <w:name w:val="Fußzeile Zchn"/>
    <w:link w:val="Fuzeile"/>
    <w:uiPriority w:val="1"/>
    <w:rsid w:val="00384185"/>
    <w:rPr>
      <w:rFonts w:ascii="Arial" w:hAnsi="Arial"/>
      <w:sz w:val="18"/>
    </w:rPr>
  </w:style>
  <w:style w:type="paragraph" w:customStyle="1" w:styleId="Aufzhlung1">
    <w:name w:val="Aufzählung1"/>
    <w:basedOn w:val="Standard"/>
    <w:uiPriority w:val="3"/>
    <w:rsid w:val="00384185"/>
    <w:pPr>
      <w:numPr>
        <w:numId w:val="2"/>
      </w:numPr>
    </w:pPr>
  </w:style>
  <w:style w:type="paragraph" w:customStyle="1" w:styleId="Aufzhlung2">
    <w:name w:val="Aufzählung2"/>
    <w:basedOn w:val="Aufzhlung1"/>
    <w:uiPriority w:val="3"/>
    <w:rsid w:val="00384185"/>
    <w:pPr>
      <w:numPr>
        <w:numId w:val="0"/>
      </w:numPr>
      <w:tabs>
        <w:tab w:val="left" w:pos="357"/>
      </w:tabs>
    </w:pPr>
  </w:style>
  <w:style w:type="paragraph" w:customStyle="1" w:styleId="Aufzhlung3">
    <w:name w:val="Aufzählung3"/>
    <w:basedOn w:val="Aufzhlung2"/>
    <w:uiPriority w:val="3"/>
    <w:rsid w:val="00384185"/>
  </w:style>
  <w:style w:type="paragraph" w:customStyle="1" w:styleId="Aufzhlung4">
    <w:name w:val="Aufzählung4"/>
    <w:basedOn w:val="Aufzhlung3"/>
    <w:uiPriority w:val="99"/>
    <w:unhideWhenUsed/>
    <w:rsid w:val="00384185"/>
  </w:style>
  <w:style w:type="paragraph" w:styleId="Aufzhlungszeichen">
    <w:name w:val="List Bullet"/>
    <w:basedOn w:val="Standard"/>
    <w:rsid w:val="00384185"/>
    <w:pPr>
      <w:ind w:left="283" w:hanging="283"/>
    </w:pPr>
  </w:style>
  <w:style w:type="paragraph" w:styleId="Beschriftung">
    <w:name w:val="caption"/>
    <w:basedOn w:val="Standard"/>
    <w:next w:val="Standard"/>
    <w:uiPriority w:val="35"/>
    <w:unhideWhenUsed/>
    <w:rsid w:val="00384185"/>
    <w:pPr>
      <w:spacing w:after="200"/>
    </w:pPr>
    <w:rPr>
      <w:b/>
      <w:bCs/>
      <w:sz w:val="18"/>
      <w:szCs w:val="18"/>
    </w:rPr>
  </w:style>
  <w:style w:type="character" w:styleId="BesuchterHyperlink">
    <w:name w:val="FollowedHyperlink"/>
    <w:uiPriority w:val="9"/>
    <w:unhideWhenUsed/>
    <w:rsid w:val="00384185"/>
    <w:rPr>
      <w:color w:val="632423"/>
      <w:u w:val="single"/>
    </w:rPr>
  </w:style>
  <w:style w:type="paragraph" w:styleId="Blocktext">
    <w:name w:val="Block Text"/>
    <w:basedOn w:val="Standard"/>
    <w:uiPriority w:val="99"/>
    <w:semiHidden/>
    <w:unhideWhenUsed/>
    <w:rsid w:val="00384185"/>
    <w:pPr>
      <w:pBdr>
        <w:top w:val="single" w:sz="2" w:space="10" w:color="auto" w:shadow="1"/>
        <w:left w:val="single" w:sz="2" w:space="10" w:color="auto" w:shadow="1"/>
        <w:bottom w:val="single" w:sz="2" w:space="10" w:color="auto" w:shadow="1"/>
        <w:right w:val="single" w:sz="2" w:space="10" w:color="auto" w:shadow="1"/>
      </w:pBdr>
      <w:ind w:left="1152" w:right="1152"/>
    </w:pPr>
    <w:rPr>
      <w:rFonts w:ascii="Calibri" w:hAnsi="Calibri"/>
      <w:iCs/>
      <w:color w:val="000000"/>
    </w:rPr>
  </w:style>
  <w:style w:type="paragraph" w:styleId="HTMLAdresse">
    <w:name w:val="HTML Address"/>
    <w:basedOn w:val="Standard"/>
    <w:link w:val="HTMLAdresseZchn"/>
    <w:uiPriority w:val="99"/>
    <w:semiHidden/>
    <w:unhideWhenUsed/>
    <w:rsid w:val="00384185"/>
    <w:rPr>
      <w:iCs/>
      <w:sz w:val="20"/>
      <w:szCs w:val="20"/>
    </w:rPr>
  </w:style>
  <w:style w:type="character" w:customStyle="1" w:styleId="HTMLAdresseZchn">
    <w:name w:val="HTML Adresse Zchn"/>
    <w:link w:val="HTMLAdresse"/>
    <w:uiPriority w:val="99"/>
    <w:semiHidden/>
    <w:rsid w:val="00384185"/>
    <w:rPr>
      <w:rFonts w:ascii="Arial" w:hAnsi="Arial"/>
      <w:iCs/>
    </w:rPr>
  </w:style>
  <w:style w:type="character" w:styleId="Hyperlink">
    <w:name w:val="Hyperlink"/>
    <w:uiPriority w:val="99"/>
    <w:unhideWhenUsed/>
    <w:rsid w:val="00384185"/>
    <w:rPr>
      <w:color w:val="943634"/>
      <w:u w:val="single"/>
    </w:rPr>
  </w:style>
  <w:style w:type="paragraph" w:styleId="Inhaltsverzeichnisberschrift">
    <w:name w:val="TOC Heading"/>
    <w:basedOn w:val="berschrift1"/>
    <w:next w:val="Standard"/>
    <w:uiPriority w:val="39"/>
    <w:semiHidden/>
    <w:unhideWhenUsed/>
    <w:qFormat/>
    <w:rsid w:val="00384185"/>
    <w:pPr>
      <w:numPr>
        <w:numId w:val="0"/>
      </w:numPr>
      <w:overflowPunct/>
      <w:autoSpaceDE/>
      <w:autoSpaceDN/>
      <w:adjustRightInd/>
      <w:spacing w:before="480" w:after="0"/>
      <w:textAlignment w:val="auto"/>
      <w:outlineLvl w:val="9"/>
    </w:pPr>
    <w:rPr>
      <w:rFonts w:ascii="Cambria" w:hAnsi="Cambria"/>
      <w:bCs/>
      <w:color w:val="000000"/>
      <w:kern w:val="0"/>
      <w:sz w:val="28"/>
      <w:szCs w:val="28"/>
    </w:rPr>
  </w:style>
  <w:style w:type="character" w:styleId="IntensiveHervorhebung">
    <w:name w:val="Intense Emphasis"/>
    <w:uiPriority w:val="21"/>
    <w:rsid w:val="00384185"/>
    <w:rPr>
      <w:b/>
      <w:bCs/>
      <w:i/>
      <w:iCs/>
      <w:color w:val="000000"/>
    </w:rPr>
  </w:style>
  <w:style w:type="character" w:styleId="IntensiverVerweis">
    <w:name w:val="Intense Reference"/>
    <w:uiPriority w:val="32"/>
    <w:rsid w:val="00384185"/>
    <w:rPr>
      <w:b/>
      <w:bCs/>
      <w:smallCaps/>
      <w:color w:val="C0504D"/>
      <w:spacing w:val="5"/>
      <w:u w:val="single"/>
    </w:rPr>
  </w:style>
  <w:style w:type="paragraph" w:styleId="IntensivesAnfhrungszeichen">
    <w:name w:val="Intense Quote"/>
    <w:basedOn w:val="Standard"/>
    <w:next w:val="Standard"/>
    <w:link w:val="IntensivesAnfhrungszeichenZchn"/>
    <w:uiPriority w:val="31"/>
    <w:rsid w:val="00384185"/>
    <w:pPr>
      <w:pBdr>
        <w:bottom w:val="single" w:sz="4" w:space="4" w:color="C0504D"/>
      </w:pBdr>
      <w:spacing w:before="200" w:after="280"/>
      <w:ind w:left="936" w:right="936"/>
    </w:pPr>
    <w:rPr>
      <w:b/>
      <w:bCs/>
      <w:i/>
      <w:iCs/>
      <w:color w:val="C0504D"/>
      <w:sz w:val="20"/>
      <w:szCs w:val="20"/>
    </w:rPr>
  </w:style>
  <w:style w:type="character" w:customStyle="1" w:styleId="IntensivesAnfhrungszeichenZchn">
    <w:name w:val="Intensives Anführungszeichen Zchn"/>
    <w:link w:val="IntensivesAnfhrungszeichen"/>
    <w:uiPriority w:val="31"/>
    <w:rsid w:val="00384185"/>
    <w:rPr>
      <w:rFonts w:ascii="Arial" w:hAnsi="Arial"/>
      <w:b/>
      <w:bCs/>
      <w:i/>
      <w:iCs/>
      <w:color w:val="C0504D"/>
    </w:rPr>
  </w:style>
  <w:style w:type="paragraph" w:styleId="Nachrichtenkopf">
    <w:name w:val="Message Header"/>
    <w:basedOn w:val="Standard"/>
    <w:link w:val="NachrichtenkopfZchn"/>
    <w:uiPriority w:val="99"/>
    <w:semiHidden/>
    <w:unhideWhenUsed/>
    <w:rsid w:val="00384185"/>
    <w:pPr>
      <w:pBdr>
        <w:top w:val="single" w:sz="6" w:space="1" w:color="auto"/>
        <w:left w:val="single" w:sz="6" w:space="1" w:color="auto"/>
        <w:bottom w:val="single" w:sz="6" w:space="1" w:color="auto"/>
        <w:right w:val="single" w:sz="6" w:space="1" w:color="auto"/>
      </w:pBdr>
      <w:ind w:left="1134" w:hanging="1134"/>
    </w:pPr>
    <w:rPr>
      <w:rFonts w:ascii="Cambria" w:hAnsi="Cambria"/>
      <w:b/>
      <w:sz w:val="20"/>
      <w:szCs w:val="24"/>
    </w:rPr>
  </w:style>
  <w:style w:type="character" w:customStyle="1" w:styleId="NachrichtenkopfZchn">
    <w:name w:val="Nachrichtenkopf Zchn"/>
    <w:link w:val="Nachrichtenkopf"/>
    <w:uiPriority w:val="99"/>
    <w:semiHidden/>
    <w:rsid w:val="00384185"/>
    <w:rPr>
      <w:rFonts w:ascii="Cambria" w:eastAsia="Times New Roman" w:hAnsi="Cambria" w:cs="Times New Roman"/>
      <w:b/>
      <w:szCs w:val="24"/>
    </w:rPr>
  </w:style>
  <w:style w:type="paragraph" w:styleId="StandardWeb">
    <w:name w:val="Normal (Web)"/>
    <w:basedOn w:val="Standard"/>
    <w:uiPriority w:val="99"/>
    <w:semiHidden/>
    <w:unhideWhenUsed/>
    <w:rsid w:val="00384185"/>
    <w:pPr>
      <w:overflowPunct w:val="0"/>
      <w:autoSpaceDE w:val="0"/>
      <w:autoSpaceDN w:val="0"/>
      <w:adjustRightInd w:val="0"/>
      <w:textAlignment w:val="baseline"/>
    </w:pPr>
    <w:rPr>
      <w:szCs w:val="24"/>
    </w:rPr>
  </w:style>
  <w:style w:type="paragraph" w:styleId="Standardeinzug">
    <w:name w:val="Normal Indent"/>
    <w:basedOn w:val="Standard"/>
    <w:rsid w:val="00384185"/>
    <w:pPr>
      <w:ind w:left="708"/>
    </w:pPr>
  </w:style>
  <w:style w:type="paragraph" w:styleId="Untertitel">
    <w:name w:val="Subtitle"/>
    <w:basedOn w:val="Standard"/>
    <w:next w:val="Standard"/>
    <w:link w:val="UntertitelZchn"/>
    <w:uiPriority w:val="11"/>
    <w:qFormat/>
    <w:rsid w:val="00384185"/>
    <w:pPr>
      <w:overflowPunct w:val="0"/>
      <w:autoSpaceDE w:val="0"/>
      <w:autoSpaceDN w:val="0"/>
      <w:adjustRightInd w:val="0"/>
      <w:spacing w:after="60"/>
      <w:jc w:val="center"/>
      <w:textAlignment w:val="baseline"/>
      <w:outlineLvl w:val="1"/>
    </w:pPr>
    <w:rPr>
      <w:b/>
      <w:sz w:val="24"/>
      <w:szCs w:val="24"/>
    </w:rPr>
  </w:style>
  <w:style w:type="character" w:customStyle="1" w:styleId="UntertitelZchn">
    <w:name w:val="Untertitel Zchn"/>
    <w:link w:val="Untertitel"/>
    <w:uiPriority w:val="11"/>
    <w:rsid w:val="00384185"/>
    <w:rPr>
      <w:rFonts w:ascii="Arial" w:eastAsia="Times New Roman" w:hAnsi="Arial" w:cs="Times New Roman"/>
      <w:b/>
      <w:sz w:val="24"/>
      <w:szCs w:val="24"/>
    </w:rPr>
  </w:style>
  <w:style w:type="paragraph" w:styleId="Listenabsatz">
    <w:name w:val="List Paragraph"/>
    <w:basedOn w:val="Standard"/>
    <w:uiPriority w:val="34"/>
    <w:qFormat/>
    <w:rsid w:val="007459E0"/>
    <w:pPr>
      <w:ind w:left="720"/>
      <w:contextualSpacing/>
    </w:pPr>
  </w:style>
  <w:style w:type="character" w:styleId="Platzhaltertext">
    <w:name w:val="Placeholder Text"/>
    <w:uiPriority w:val="99"/>
    <w:semiHidden/>
    <w:locked/>
    <w:rsid w:val="00B309DB"/>
    <w:rPr>
      <w:color w:val="808080"/>
    </w:rPr>
  </w:style>
  <w:style w:type="paragraph" w:styleId="Sprechblasentext">
    <w:name w:val="Balloon Text"/>
    <w:basedOn w:val="Standard"/>
    <w:link w:val="SprechblasentextZchn"/>
    <w:uiPriority w:val="99"/>
    <w:semiHidden/>
    <w:unhideWhenUsed/>
    <w:rsid w:val="00B309DB"/>
    <w:rPr>
      <w:rFonts w:ascii="Tahoma" w:hAnsi="Tahoma"/>
      <w:sz w:val="16"/>
      <w:szCs w:val="16"/>
    </w:rPr>
  </w:style>
  <w:style w:type="character" w:customStyle="1" w:styleId="SprechblasentextZchn">
    <w:name w:val="Sprechblasentext Zchn"/>
    <w:link w:val="Sprechblasentext"/>
    <w:uiPriority w:val="99"/>
    <w:semiHidden/>
    <w:rsid w:val="00B309DB"/>
    <w:rPr>
      <w:rFonts w:ascii="Tahoma" w:hAnsi="Tahoma" w:cs="Tahoma"/>
      <w:sz w:val="16"/>
      <w:szCs w:val="16"/>
    </w:rPr>
  </w:style>
  <w:style w:type="paragraph" w:customStyle="1" w:styleId="EinfAbs">
    <w:name w:val="[Einf. Abs.]"/>
    <w:basedOn w:val="Standard"/>
    <w:uiPriority w:val="99"/>
    <w:rsid w:val="00591E23"/>
    <w:pPr>
      <w:autoSpaceDE w:val="0"/>
      <w:autoSpaceDN w:val="0"/>
      <w:adjustRightInd w:val="0"/>
      <w:spacing w:after="142" w:line="288" w:lineRule="auto"/>
      <w:jc w:val="both"/>
      <w:textAlignment w:val="center"/>
    </w:pPr>
    <w:rPr>
      <w:rFonts w:ascii="Calibri" w:hAnsi="Calibri" w:cs="Calibri"/>
      <w:color w:val="000000"/>
    </w:rPr>
  </w:style>
  <w:style w:type="character" w:customStyle="1" w:styleId="4Flietext">
    <w:name w:val="4 Fließtext"/>
    <w:uiPriority w:val="99"/>
    <w:rsid w:val="00591E23"/>
    <w:rPr>
      <w:rFonts w:ascii="Calibri" w:hAnsi="Calibri" w:cs="Calibri"/>
      <w:sz w:val="20"/>
      <w:szCs w:val="20"/>
    </w:rPr>
  </w:style>
  <w:style w:type="character" w:customStyle="1" w:styleId="5Flietextfett">
    <w:name w:val="5 Fließtext fett"/>
    <w:uiPriority w:val="99"/>
    <w:rsid w:val="00591E23"/>
    <w:rPr>
      <w:rFonts w:ascii="Calibri" w:hAnsi="Calibri" w:cs="Calibri"/>
      <w:b/>
      <w:bCs/>
      <w:sz w:val="20"/>
      <w:szCs w:val="20"/>
    </w:rPr>
  </w:style>
  <w:style w:type="paragraph" w:customStyle="1" w:styleId="Absatzformat1">
    <w:name w:val="Absatzformat 1"/>
    <w:basedOn w:val="Standard"/>
    <w:uiPriority w:val="99"/>
    <w:rsid w:val="00D70903"/>
    <w:pPr>
      <w:tabs>
        <w:tab w:val="left" w:pos="140"/>
      </w:tabs>
      <w:autoSpaceDE w:val="0"/>
      <w:autoSpaceDN w:val="0"/>
      <w:adjustRightInd w:val="0"/>
      <w:spacing w:after="113" w:line="240" w:lineRule="atLeast"/>
      <w:jc w:val="both"/>
      <w:textAlignment w:val="center"/>
    </w:pPr>
    <w:rPr>
      <w:rFonts w:ascii="Calibri" w:hAnsi="Calibri" w:cs="Calibri"/>
      <w:color w:val="000000"/>
      <w:sz w:val="20"/>
      <w:szCs w:val="20"/>
    </w:rPr>
  </w:style>
  <w:style w:type="character" w:customStyle="1" w:styleId="3Subline">
    <w:name w:val="3 Subline"/>
    <w:basedOn w:val="5Flietextfett"/>
    <w:uiPriority w:val="99"/>
    <w:rsid w:val="00D70903"/>
  </w:style>
  <w:style w:type="character" w:customStyle="1" w:styleId="7Bildunterschriftrot">
    <w:name w:val="7 Bildunterschrift rot"/>
    <w:uiPriority w:val="99"/>
    <w:rsid w:val="00E76AEB"/>
    <w:rPr>
      <w:rFonts w:ascii="Calibri" w:hAnsi="Calibri" w:cs="Calibri"/>
      <w:i/>
      <w:iCs/>
      <w:color w:val="F20032"/>
      <w:sz w:val="18"/>
      <w:szCs w:val="18"/>
    </w:rPr>
  </w:style>
  <w:style w:type="character" w:customStyle="1" w:styleId="7Bildunterschriftschwarz">
    <w:name w:val="7 Bildunterschrift schwarz"/>
    <w:uiPriority w:val="99"/>
    <w:rsid w:val="00E76AEB"/>
    <w:rPr>
      <w:rFonts w:ascii="Calibri" w:hAnsi="Calibri" w:cs="Calibri"/>
      <w:i/>
      <w:iCs/>
      <w:sz w:val="18"/>
      <w:szCs w:val="18"/>
    </w:rPr>
  </w:style>
</w:styles>
</file>

<file path=word/webSettings.xml><?xml version="1.0" encoding="utf-8"?>
<w:webSettings xmlns:r="http://schemas.openxmlformats.org/officeDocument/2006/relationships" xmlns:w="http://schemas.openxmlformats.org/wordprocessingml/2006/main">
  <w:divs>
    <w:div w:id="330522857">
      <w:bodyDiv w:val="1"/>
      <w:marLeft w:val="0"/>
      <w:marRight w:val="0"/>
      <w:marTop w:val="0"/>
      <w:marBottom w:val="0"/>
      <w:divBdr>
        <w:top w:val="none" w:sz="0" w:space="0" w:color="auto"/>
        <w:left w:val="none" w:sz="0" w:space="0" w:color="auto"/>
        <w:bottom w:val="none" w:sz="0" w:space="0" w:color="auto"/>
        <w:right w:val="none" w:sz="0" w:space="0" w:color="auto"/>
      </w:divBdr>
    </w:div>
    <w:div w:id="637494435">
      <w:bodyDiv w:val="1"/>
      <w:marLeft w:val="0"/>
      <w:marRight w:val="0"/>
      <w:marTop w:val="0"/>
      <w:marBottom w:val="0"/>
      <w:divBdr>
        <w:top w:val="none" w:sz="0" w:space="0" w:color="auto"/>
        <w:left w:val="none" w:sz="0" w:space="0" w:color="auto"/>
        <w:bottom w:val="none" w:sz="0" w:space="0" w:color="auto"/>
        <w:right w:val="none" w:sz="0" w:space="0" w:color="auto"/>
      </w:divBdr>
    </w:div>
    <w:div w:id="916092444">
      <w:bodyDiv w:val="1"/>
      <w:marLeft w:val="0"/>
      <w:marRight w:val="0"/>
      <w:marTop w:val="0"/>
      <w:marBottom w:val="0"/>
      <w:divBdr>
        <w:top w:val="none" w:sz="0" w:space="0" w:color="auto"/>
        <w:left w:val="none" w:sz="0" w:space="0" w:color="auto"/>
        <w:bottom w:val="none" w:sz="0" w:space="0" w:color="auto"/>
        <w:right w:val="none" w:sz="0" w:space="0" w:color="auto"/>
      </w:divBdr>
    </w:div>
    <w:div w:id="1632444487">
      <w:bodyDiv w:val="1"/>
      <w:marLeft w:val="0"/>
      <w:marRight w:val="0"/>
      <w:marTop w:val="0"/>
      <w:marBottom w:val="0"/>
      <w:divBdr>
        <w:top w:val="none" w:sz="0" w:space="0" w:color="auto"/>
        <w:left w:val="none" w:sz="0" w:space="0" w:color="auto"/>
        <w:bottom w:val="none" w:sz="0" w:space="0" w:color="auto"/>
        <w:right w:val="none" w:sz="0" w:space="0" w:color="auto"/>
      </w:divBdr>
    </w:div>
    <w:div w:id="21283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m-pb.de" TargetMode="External"/><Relationship Id="rId13" Type="http://schemas.openxmlformats.org/officeDocument/2006/relationships/hyperlink" Target="http://www.team-p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am-pb.de/orac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m-pb.de/intralogisti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eam-pb.de/wp-content/uploads/2018/12/Pressefotos-TEAMLogistikforum2018.zi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B6BD1-E6EE-4FAD-9877-685B5979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1189</Words>
  <Characters>8742</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TEAM GmbH</Company>
  <LinksUpToDate>false</LinksUpToDate>
  <CharactersWithSpaces>9912</CharactersWithSpaces>
  <SharedDoc>false</SharedDoc>
  <HLinks>
    <vt:vector size="24" baseType="variant">
      <vt:variant>
        <vt:i4>3801187</vt:i4>
      </vt:variant>
      <vt:variant>
        <vt:i4>9</vt:i4>
      </vt:variant>
      <vt:variant>
        <vt:i4>0</vt:i4>
      </vt:variant>
      <vt:variant>
        <vt:i4>5</vt:i4>
      </vt:variant>
      <vt:variant>
        <vt:lpwstr>http://www.team-pb.de/</vt:lpwstr>
      </vt:variant>
      <vt:variant>
        <vt:lpwstr/>
      </vt:variant>
      <vt:variant>
        <vt:i4>3538981</vt:i4>
      </vt:variant>
      <vt:variant>
        <vt:i4>6</vt:i4>
      </vt:variant>
      <vt:variant>
        <vt:i4>0</vt:i4>
      </vt:variant>
      <vt:variant>
        <vt:i4>5</vt:i4>
      </vt:variant>
      <vt:variant>
        <vt:lpwstr>https://www.team-pb.de/oracle/</vt:lpwstr>
      </vt:variant>
      <vt:variant>
        <vt:lpwstr/>
      </vt:variant>
      <vt:variant>
        <vt:i4>1966172</vt:i4>
      </vt:variant>
      <vt:variant>
        <vt:i4>3</vt:i4>
      </vt:variant>
      <vt:variant>
        <vt:i4>0</vt:i4>
      </vt:variant>
      <vt:variant>
        <vt:i4>5</vt:i4>
      </vt:variant>
      <vt:variant>
        <vt:lpwstr>https://www.team-pb.de/intralogistik/</vt:lpwstr>
      </vt:variant>
      <vt:variant>
        <vt:lpwstr/>
      </vt:variant>
      <vt:variant>
        <vt:i4>3801187</vt:i4>
      </vt:variant>
      <vt:variant>
        <vt:i4>0</vt:i4>
      </vt:variant>
      <vt:variant>
        <vt:i4>0</vt:i4>
      </vt:variant>
      <vt:variant>
        <vt:i4>5</vt:i4>
      </vt:variant>
      <vt:variant>
        <vt:lpwstr>http://www.team-pb.de/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Rottschäfer</dc:creator>
  <cp:lastModifiedBy>Brigitte Hobusch</cp:lastModifiedBy>
  <cp:revision>4</cp:revision>
  <cp:lastPrinted>2017-09-05T10:56:00Z</cp:lastPrinted>
  <dcterms:created xsi:type="dcterms:W3CDTF">2018-12-03T13:35:00Z</dcterms:created>
  <dcterms:modified xsi:type="dcterms:W3CDTF">2018-12-04T09:13:00Z</dcterms:modified>
</cp:coreProperties>
</file>