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D1466" w14:textId="77777777" w:rsidR="0031448A" w:rsidRPr="00190C99" w:rsidRDefault="0031448A" w:rsidP="0031448A">
      <w:pPr>
        <w:rPr>
          <w:rFonts w:asciiTheme="minorHAnsi" w:hAnsiTheme="minorHAnsi" w:cstheme="minorHAnsi"/>
          <w:b/>
          <w:bCs/>
        </w:rPr>
      </w:pPr>
      <w:r w:rsidRPr="00190C99">
        <w:rPr>
          <w:rFonts w:asciiTheme="minorHAnsi" w:hAnsiTheme="minorHAnsi" w:cstheme="minorHAnsi"/>
          <w:b/>
          <w:bCs/>
        </w:rPr>
        <w:t>TEAMLogistikforum feiert 20. Jubiläum mit über 500 Teilnehmern</w:t>
      </w:r>
    </w:p>
    <w:p w14:paraId="0AD4E72F" w14:textId="504F03C0" w:rsidR="0031448A" w:rsidRPr="0031448A" w:rsidRDefault="0031448A" w:rsidP="0031448A">
      <w:pPr>
        <w:spacing w:after="120" w:line="320" w:lineRule="atLeast"/>
        <w:rPr>
          <w:rStyle w:val="SchwacheHervorhebung"/>
          <w:rFonts w:asciiTheme="minorHAnsi" w:hAnsiTheme="minorHAnsi" w:cstheme="minorHAnsi"/>
          <w:b/>
          <w:bCs/>
        </w:rPr>
      </w:pPr>
      <w:r w:rsidRPr="0031448A">
        <w:rPr>
          <w:rStyle w:val="5Flietextfett"/>
          <w:b w:val="0"/>
          <w:bCs w:val="0"/>
          <w:color w:val="000000"/>
          <w:sz w:val="22"/>
          <w:szCs w:val="22"/>
        </w:rPr>
        <w:t>Im Jubiläumsjahr kamen erstmals über 500 Besucher und 36 Aussteller zum 20. TEAMLogistikforum nach Paderborn</w:t>
      </w:r>
      <w:r>
        <w:rPr>
          <w:rStyle w:val="5Flietextfett"/>
          <w:b w:val="0"/>
          <w:bCs w:val="0"/>
          <w:color w:val="000000"/>
          <w:sz w:val="22"/>
          <w:szCs w:val="22"/>
        </w:rPr>
        <w:t>. Dort konnten sie sich in Vorträgen, Workshops und einer großen Fachausstellung</w:t>
      </w:r>
      <w:r w:rsidRPr="0031448A">
        <w:rPr>
          <w:rStyle w:val="5Flietextfett"/>
          <w:b w:val="0"/>
          <w:bCs w:val="0"/>
          <w:color w:val="000000"/>
          <w:sz w:val="22"/>
          <w:szCs w:val="22"/>
        </w:rPr>
        <w:t xml:space="preserve"> über Trends in der Intralogistik austauschen</w:t>
      </w:r>
      <w:r>
        <w:rPr>
          <w:rStyle w:val="5Flietextfett"/>
          <w:b w:val="0"/>
          <w:bCs w:val="0"/>
          <w:color w:val="000000"/>
          <w:sz w:val="22"/>
          <w:szCs w:val="22"/>
        </w:rPr>
        <w:t xml:space="preserve"> und informieren</w:t>
      </w:r>
      <w:r w:rsidRPr="0031448A">
        <w:rPr>
          <w:rStyle w:val="5Flietextfett"/>
          <w:b w:val="0"/>
          <w:bCs w:val="0"/>
          <w:color w:val="000000"/>
          <w:sz w:val="22"/>
          <w:szCs w:val="22"/>
        </w:rPr>
        <w:t>. Traditionell standen dabei innovative Technologien im Vordergrund, aber vor allem auch die Rolle des Menschen als Anwender und Entscheider</w:t>
      </w:r>
      <w:r w:rsidRPr="0031448A">
        <w:rPr>
          <w:rStyle w:val="SchwacheHervorhebung"/>
          <w:rFonts w:asciiTheme="minorHAnsi" w:hAnsiTheme="minorHAnsi" w:cstheme="minorHAnsi"/>
          <w:b/>
          <w:bCs/>
        </w:rPr>
        <w:t>.</w:t>
      </w:r>
    </w:p>
    <w:p w14:paraId="6F0470B9" w14:textId="625ACA68" w:rsidR="00FD629B" w:rsidRPr="00F227C6" w:rsidRDefault="00FD629B" w:rsidP="00FD629B">
      <w:pPr>
        <w:pStyle w:val="EinfAbs"/>
        <w:spacing w:before="57" w:after="57"/>
        <w:jc w:val="left"/>
        <w:rPr>
          <w:rStyle w:val="5Flietextfett"/>
          <w:rFonts w:asciiTheme="minorHAnsi" w:hAnsiTheme="minorHAnsi" w:cstheme="minorHAnsi"/>
        </w:rPr>
      </w:pPr>
    </w:p>
    <w:p w14:paraId="5013D358" w14:textId="77777777" w:rsidR="00FD629B" w:rsidRPr="00F227C6" w:rsidRDefault="00FD629B" w:rsidP="00FD629B">
      <w:pPr>
        <w:pStyle w:val="EinfAbs"/>
        <w:spacing w:before="57" w:after="57"/>
        <w:jc w:val="left"/>
        <w:rPr>
          <w:rStyle w:val="5Flietextfett"/>
          <w:rFonts w:asciiTheme="minorHAnsi" w:hAnsiTheme="minorHAnsi" w:cstheme="minorHAnsi"/>
        </w:rPr>
      </w:pPr>
    </w:p>
    <w:p w14:paraId="1CDE7CBE" w14:textId="77777777" w:rsidR="00F227C6" w:rsidRPr="00190C99" w:rsidRDefault="00F227C6" w:rsidP="00F227C6">
      <w:pPr>
        <w:rPr>
          <w:rFonts w:asciiTheme="minorHAnsi" w:hAnsiTheme="minorHAnsi" w:cstheme="minorHAnsi"/>
          <w:b/>
          <w:bCs/>
        </w:rPr>
      </w:pPr>
      <w:r w:rsidRPr="00190C99">
        <w:rPr>
          <w:rFonts w:asciiTheme="minorHAnsi" w:hAnsiTheme="minorHAnsi" w:cstheme="minorHAnsi"/>
          <w:b/>
          <w:bCs/>
        </w:rPr>
        <w:t>TEAMLogistikforum feiert 20. Jubiläum mit über 500 Teilnehmern</w:t>
      </w:r>
    </w:p>
    <w:p w14:paraId="1E64404B" w14:textId="77777777" w:rsidR="00F227C6" w:rsidRPr="00190C99" w:rsidRDefault="00F227C6" w:rsidP="00F227C6">
      <w:pPr>
        <w:pStyle w:val="Titel"/>
        <w:rPr>
          <w:rFonts w:asciiTheme="minorHAnsi" w:hAnsiTheme="minorHAnsi" w:cstheme="minorHAnsi"/>
          <w:b w:val="0"/>
          <w:bCs w:val="0"/>
          <w:sz w:val="40"/>
          <w:szCs w:val="44"/>
        </w:rPr>
      </w:pPr>
      <w:r w:rsidRPr="00190C99">
        <w:rPr>
          <w:rFonts w:asciiTheme="minorHAnsi" w:hAnsiTheme="minorHAnsi" w:cstheme="minorHAnsi"/>
          <w:b w:val="0"/>
          <w:bCs w:val="0"/>
          <w:sz w:val="40"/>
          <w:szCs w:val="44"/>
        </w:rPr>
        <w:t>Der Mensch im Zentrum von Digitalisierung und Automatisierung</w:t>
      </w:r>
    </w:p>
    <w:p w14:paraId="07034ABA" w14:textId="77777777" w:rsidR="00F227C6" w:rsidRPr="00F227C6" w:rsidRDefault="00F227C6" w:rsidP="00190C99">
      <w:pPr>
        <w:spacing w:after="120" w:line="320" w:lineRule="atLeast"/>
        <w:rPr>
          <w:rStyle w:val="SchwacheHervorhebung"/>
          <w:rFonts w:asciiTheme="minorHAnsi" w:hAnsiTheme="minorHAnsi" w:cstheme="minorHAnsi"/>
        </w:rPr>
      </w:pPr>
      <w:r w:rsidRPr="00190C99">
        <w:rPr>
          <w:rStyle w:val="5Flietextfett"/>
          <w:color w:val="000000"/>
          <w:sz w:val="22"/>
          <w:szCs w:val="22"/>
        </w:rPr>
        <w:t>Im Jubiläumsjahr kamen erstmals über 500 Besucher und 36 Aussteller zum 20. TEAMLogistikforum nach Paderborn, um sich über Trends in der Intralogistik auszutauschen. Traditionell standen dabei innovative Technologien im Vordergrund, aber vor allem auch die Rolle des Menschen als Anwender und Entscheider</w:t>
      </w:r>
      <w:r w:rsidRPr="00F227C6">
        <w:rPr>
          <w:rStyle w:val="SchwacheHervorhebung"/>
          <w:rFonts w:asciiTheme="minorHAnsi" w:hAnsiTheme="minorHAnsi" w:cstheme="minorHAnsi"/>
        </w:rPr>
        <w:t>.</w:t>
      </w:r>
    </w:p>
    <w:p w14:paraId="51BDCE40" w14:textId="77777777" w:rsidR="0067365F" w:rsidRPr="0067365F" w:rsidRDefault="0067365F" w:rsidP="0067365F">
      <w:pPr>
        <w:pStyle w:val="EinfAbs"/>
        <w:spacing w:line="336" w:lineRule="auto"/>
      </w:pPr>
      <w:r w:rsidRPr="0067365F">
        <w:t xml:space="preserve">Feierstimmung bei der Eröffnung des 20. </w:t>
      </w:r>
      <w:proofErr w:type="spellStart"/>
      <w:r w:rsidRPr="0067365F">
        <w:t>TEAMLogistikforums</w:t>
      </w:r>
      <w:proofErr w:type="spellEnd"/>
      <w:r w:rsidRPr="0067365F">
        <w:t xml:space="preserve"> am 26. November in Paderborn. Michael Baranowski, Geschäftsführer der TEAM GmbH als Veranstalter, freute sich sichtlich über den Zuspruch: „Wie bereits vor 20 Jahren steht auch heute neben den Vorträgen vor allem der Austausch der Teilnehmer untereinander und mit den Referenten im Fokus. Das Forum hat sich als Branchentreffpunkt etabliert.“</w:t>
      </w:r>
    </w:p>
    <w:p w14:paraId="799E3B3F" w14:textId="77777777" w:rsidR="0067365F" w:rsidRPr="0067365F" w:rsidRDefault="0067365F" w:rsidP="0067365F">
      <w:pPr>
        <w:pStyle w:val="EinfAbs"/>
        <w:spacing w:line="336" w:lineRule="auto"/>
      </w:pPr>
      <w:r w:rsidRPr="0067365F">
        <w:t>Prof. Dr. Michael Schröder von der Dualen Hochschule Baden-Württemberg in Mannheim gab in seiner Keynote einen Überblick über die aktuellen Trends. Als wesentliche Herausforderungen der Zukunft sieht Schröder das Thema Nachhaltigkeit sowie die zunehmende Dynamik und Volatilität bei kurzen Lieferzeiten. „Das Zentrallager-Konzept funktioniert nicht mehr“, konstatierte Schröder und sieht daher lokalen Investitionsbedarf in moderne Intralogistiklösungen, um die lokale Produktivität zu steigern – ob mit Robotern, Fahrerlosen Transportsystemen, innovativen Sortiertechnologien oder smarten Assistenzsystemen.</w:t>
      </w:r>
    </w:p>
    <w:p w14:paraId="4653E376" w14:textId="77777777" w:rsidR="0067365F" w:rsidRPr="0067365F" w:rsidRDefault="0067365F" w:rsidP="0067365F">
      <w:pPr>
        <w:pStyle w:val="EinfAbs"/>
        <w:spacing w:line="336" w:lineRule="auto"/>
      </w:pPr>
      <w:r w:rsidRPr="0067365F">
        <w:t xml:space="preserve">Matthias Graefe, </w:t>
      </w:r>
      <w:proofErr w:type="spellStart"/>
      <w:r w:rsidRPr="0067365F">
        <w:t>Director</w:t>
      </w:r>
      <w:proofErr w:type="spellEnd"/>
      <w:r w:rsidRPr="0067365F">
        <w:t xml:space="preserve"> </w:t>
      </w:r>
      <w:proofErr w:type="spellStart"/>
      <w:r w:rsidRPr="0067365F">
        <w:t>of</w:t>
      </w:r>
      <w:proofErr w:type="spellEnd"/>
      <w:r w:rsidRPr="0067365F">
        <w:t xml:space="preserve"> Supply Chain Transformation von IBM Deutschland GmbH, entführte die Zuhörer in die Welt der Künstlichen Intelligenz (KI) mit IBM Watson und zeigte die verschiedenen Anwendungsmöglichkeiten des Systems für Logistik und Supply Chain Management auf: „Unser Ziel ist es, die Komplexität in unseren Prozessen für unsere </w:t>
      </w:r>
      <w:r w:rsidRPr="0067365F">
        <w:lastRenderedPageBreak/>
        <w:t xml:space="preserve">Mitarbeiter zu reduzieren und vorhandenes Wissen im Unternehmen weltweit verfügbar zu machen.“ In der Wertschöpfungskette der IBM-Fertigung dient das System heute in erster Linie als Plattform für den globalen Informations- und Datenaustausch aber auch als digitaler Assistent bei Problemen. Watson wertet neben reinen Auftrags- und Sendungsdaten auch andere relevante Daten aus den Bereichen Verkehr, Wetter oder Nachrichten aus, um Risiken besser einschätzen zu können und Alternativen aufzuzeigen. Für die Akzeptanz sei es wichtig, Mitarbeiter mit Expertenwissen eng in die Entwicklung miteinzubeziehen und die Entscheidungshoheit nach wie vor beim verantwortlichen Mitarbeiter zu belassen. In dieser Interaktion sieht Graefe den Schlüssel zum Erfolg und das richtige Werkzeug, um von der alten in die neue digitale Welt vorzustoßen. </w:t>
      </w:r>
    </w:p>
    <w:p w14:paraId="1B49FE36" w14:textId="77777777" w:rsidR="0067365F" w:rsidRPr="0067365F" w:rsidRDefault="0067365F" w:rsidP="0067365F">
      <w:pPr>
        <w:pStyle w:val="EinfAbs"/>
        <w:spacing w:line="336" w:lineRule="auto"/>
      </w:pPr>
      <w:r w:rsidRPr="0067365F">
        <w:t xml:space="preserve">Frank Zscherlich und Dr. Marco Plaß von der TEAM GmbH, blickten in die virtuelle Realität der Logistikwelt. In einer Live-Demonstration erklärten sie, welche Chancen die Kombination von Warehouse Management System und der Einsatz einer Virtual Reality (VR)-Brille für die Mitarbeitereinarbeitung bietet. Am Beispiel des Modul ProStore®-VR-Training tauchten sie gemeinsam mit dem Auditorium in die virtuelle Welt eines Lagers und durchliefen vorgegebene </w:t>
      </w:r>
      <w:proofErr w:type="spellStart"/>
      <w:r w:rsidRPr="0067365F">
        <w:t>Kommissionieraufgaben</w:t>
      </w:r>
      <w:proofErr w:type="spellEnd"/>
      <w:r w:rsidRPr="0067365F">
        <w:t>.</w:t>
      </w:r>
    </w:p>
    <w:p w14:paraId="00AA1704" w14:textId="77777777" w:rsidR="0067365F" w:rsidRPr="0067365F" w:rsidRDefault="0067365F" w:rsidP="0067365F">
      <w:pPr>
        <w:pStyle w:val="EinfAbs"/>
        <w:spacing w:line="336" w:lineRule="auto"/>
      </w:pPr>
      <w:r w:rsidRPr="0067365F">
        <w:t>Am Nachmittag hatten die Teilnehmer die Auswahl zwischen acht Workshops, in denen Innovationen rund um die Themen Automatisierung, Kommissionierung, Voice, Datenbrille, Drohnen sowie Transportmanagement vorgestellt wurden. Besonders spannend waren dabei die Logistikideen von drei Startup-Unternehmen.</w:t>
      </w:r>
    </w:p>
    <w:p w14:paraId="339D219A" w14:textId="77777777" w:rsidR="001C7576" w:rsidRPr="001C7576" w:rsidRDefault="001C7576" w:rsidP="001C7576">
      <w:pPr>
        <w:pStyle w:val="EinfAbs"/>
        <w:spacing w:line="336" w:lineRule="auto"/>
      </w:pPr>
      <w:proofErr w:type="spellStart"/>
      <w:r w:rsidRPr="001C7576">
        <w:t>Cellumation</w:t>
      </w:r>
      <w:proofErr w:type="spellEnd"/>
      <w:r w:rsidRPr="001C7576">
        <w:t xml:space="preserve"> stellte eine neue, nach dem Prinzip der zellularen Fördertechnik arbeitende hochflexible </w:t>
      </w:r>
      <w:proofErr w:type="spellStart"/>
      <w:r w:rsidRPr="001C7576">
        <w:t>Sorterlösung</w:t>
      </w:r>
      <w:proofErr w:type="spellEnd"/>
      <w:r w:rsidRPr="001C7576">
        <w:t xml:space="preserve"> für komplexe Bewegungsabläufe auf kleinstem Raum vor. </w:t>
      </w:r>
    </w:p>
    <w:p w14:paraId="2E1EED2F" w14:textId="77777777" w:rsidR="001C7576" w:rsidRPr="001C7576" w:rsidRDefault="001C7576" w:rsidP="001C7576">
      <w:pPr>
        <w:pStyle w:val="EinfAbs"/>
        <w:spacing w:line="336" w:lineRule="auto"/>
      </w:pPr>
      <w:proofErr w:type="spellStart"/>
      <w:r w:rsidRPr="001C7576">
        <w:t>doks</w:t>
      </w:r>
      <w:proofErr w:type="spellEnd"/>
      <w:r w:rsidRPr="001C7576">
        <w:t xml:space="preserve">. </w:t>
      </w:r>
      <w:proofErr w:type="spellStart"/>
      <w:r w:rsidRPr="001C7576">
        <w:t>innovation</w:t>
      </w:r>
      <w:proofErr w:type="spellEnd"/>
      <w:r w:rsidRPr="001C7576">
        <w:t xml:space="preserve"> berichtete über die verschiedenen angebotenen Drohnen-Lösungen für die Intralogistik, die von digitalen Bestandserfassungs- und Inventurprozessen über das Stammdatenmanagement bis zum Transport über kurze Distanzen im Umfeld von Industrie- und Logistikflächen reichen. </w:t>
      </w:r>
    </w:p>
    <w:p w14:paraId="722F1C96" w14:textId="2B03EBCE" w:rsidR="0067365F" w:rsidRPr="0067365F" w:rsidRDefault="001C7576" w:rsidP="0067365F">
      <w:pPr>
        <w:pStyle w:val="EinfAbs"/>
        <w:spacing w:line="336" w:lineRule="auto"/>
      </w:pPr>
      <w:proofErr w:type="spellStart"/>
      <w:r w:rsidRPr="001C7576">
        <w:t>MotionMiners</w:t>
      </w:r>
      <w:proofErr w:type="spellEnd"/>
      <w:r w:rsidRPr="001C7576">
        <w:t xml:space="preserve"> erklärte, wie mit Hilfe von Sensoren und </w:t>
      </w:r>
      <w:proofErr w:type="spellStart"/>
      <w:r w:rsidRPr="001C7576">
        <w:t>Machine</w:t>
      </w:r>
      <w:proofErr w:type="spellEnd"/>
      <w:r w:rsidRPr="001C7576">
        <w:t xml:space="preserve">-Learning-Algorithmen Daten zu Ergonomie, Produktivität und Effizienz ermittelt werden, um so Verbesserungspotenziale aufzudecken. </w:t>
      </w:r>
    </w:p>
    <w:p w14:paraId="6CD08642" w14:textId="77777777" w:rsidR="001C7576" w:rsidRPr="001C7576" w:rsidRDefault="001C7576" w:rsidP="001C7576">
      <w:pPr>
        <w:pStyle w:val="EinfAbs"/>
        <w:spacing w:line="336" w:lineRule="auto"/>
      </w:pPr>
      <w:r w:rsidRPr="001C7576">
        <w:t xml:space="preserve">Im abschließenden Impulsvortrag zog Extremschwimmer André Wiersig die Zuhörer in seinen Bann. Er hat als erster Deutsche und als 16. Mensch weltweit die Oceans Seven absolviert – </w:t>
      </w:r>
      <w:r w:rsidRPr="001C7576">
        <w:lastRenderedPageBreak/>
        <w:t>die sieben der am schwierigsten zu durchschwimmenden Meeresengen auf der Welt. André Wiersig berichtete vor gespanntem Auditorium, wie er bei 12 Grad kaltem Wasser nachts die Herausforderungen des Meeres bestand. Doch mit zielgerechten Vorbereitungen sei alles möglich. Sein Rat: „Dinge angehen, Grenzen überwinden mit Selbstvertrauen und Selbstsicherheit. Und: Man(n) ist nur so gut, wie die Leute, die hinter einem stehen.“</w:t>
      </w:r>
    </w:p>
    <w:p w14:paraId="54558643" w14:textId="6F822F38" w:rsidR="00F227C6" w:rsidRPr="001C7576" w:rsidRDefault="001C7576" w:rsidP="001C7576">
      <w:pPr>
        <w:pStyle w:val="EinfAbs"/>
        <w:spacing w:line="336" w:lineRule="auto"/>
      </w:pPr>
      <w:r w:rsidRPr="001C7576">
        <w:t>Im nächsten Jahr findet der Fachkongress am 24. November 2020 wieder in Paderborn statt.</w:t>
      </w:r>
    </w:p>
    <w:p w14:paraId="4A425312" w14:textId="6C6ADD97" w:rsidR="002412F5" w:rsidRPr="00F227C6" w:rsidRDefault="002412F5" w:rsidP="002412F5">
      <w:pPr>
        <w:pStyle w:val="EinfAbs"/>
        <w:spacing w:line="336" w:lineRule="auto"/>
        <w:jc w:val="left"/>
        <w:rPr>
          <w:rStyle w:val="5Flietextfett"/>
          <w:rFonts w:asciiTheme="minorHAnsi" w:hAnsiTheme="minorHAnsi" w:cstheme="minorHAnsi"/>
          <w:b w:val="0"/>
          <w:bCs w:val="0"/>
          <w:sz w:val="22"/>
          <w:szCs w:val="22"/>
        </w:rPr>
      </w:pPr>
      <w:r w:rsidRPr="00F227C6">
        <w:rPr>
          <w:rFonts w:asciiTheme="minorHAnsi" w:hAnsiTheme="minorHAnsi" w:cstheme="minorHAnsi"/>
        </w:rPr>
        <w:t xml:space="preserve">Mehr Infos: </w:t>
      </w:r>
      <w:hyperlink r:id="rId8" w:history="1">
        <w:r w:rsidR="00832695" w:rsidRPr="0065313D">
          <w:rPr>
            <w:rStyle w:val="Hyperlink"/>
            <w:rFonts w:asciiTheme="minorHAnsi" w:hAnsiTheme="minorHAnsi" w:cstheme="minorHAnsi"/>
          </w:rPr>
          <w:t>www.team-pb.de</w:t>
        </w:r>
      </w:hyperlink>
      <w:r w:rsidRPr="00F227C6">
        <w:rPr>
          <w:rFonts w:asciiTheme="minorHAnsi" w:hAnsiTheme="minorHAnsi" w:cstheme="minorHAnsi"/>
        </w:rPr>
        <w:t xml:space="preserve">  </w:t>
      </w:r>
      <w:r w:rsidR="00832695">
        <w:rPr>
          <w:rFonts w:asciiTheme="minorHAnsi" w:hAnsiTheme="minorHAnsi" w:cstheme="minorHAnsi"/>
        </w:rPr>
        <w:t xml:space="preserve">und </w:t>
      </w:r>
      <w:hyperlink r:id="rId9" w:history="1">
        <w:r w:rsidR="00832695" w:rsidRPr="0065313D">
          <w:rPr>
            <w:rStyle w:val="Hyperlink"/>
            <w:rFonts w:asciiTheme="minorHAnsi" w:hAnsiTheme="minorHAnsi" w:cstheme="minorHAnsi"/>
          </w:rPr>
          <w:t>www.team-logistikforum.de</w:t>
        </w:r>
      </w:hyperlink>
      <w:r w:rsidR="00832695">
        <w:rPr>
          <w:rFonts w:asciiTheme="minorHAnsi" w:hAnsiTheme="minorHAnsi" w:cstheme="minorHAnsi"/>
        </w:rPr>
        <w:t xml:space="preserve"> </w:t>
      </w:r>
    </w:p>
    <w:p w14:paraId="25C46A51" w14:textId="2A5C9EE2" w:rsidR="00FD629B" w:rsidRPr="00F227C6" w:rsidRDefault="001C7576" w:rsidP="002412F5">
      <w:pPr>
        <w:pStyle w:val="EinfAbs"/>
        <w:spacing w:line="320" w:lineRule="atLeast"/>
        <w:jc w:val="left"/>
        <w:rPr>
          <w:rFonts w:asciiTheme="minorHAnsi" w:hAnsiTheme="minorHAnsi" w:cstheme="minorHAnsi"/>
          <w:i/>
          <w:color w:val="auto"/>
        </w:rPr>
      </w:pPr>
      <w:r>
        <w:rPr>
          <w:rFonts w:asciiTheme="minorHAnsi" w:hAnsiTheme="minorHAnsi" w:cstheme="minorHAnsi"/>
          <w:i/>
          <w:color w:val="auto"/>
        </w:rPr>
        <w:t>4.732</w:t>
      </w:r>
      <w:r w:rsidR="00FD629B" w:rsidRPr="00F227C6">
        <w:rPr>
          <w:rFonts w:asciiTheme="minorHAnsi" w:hAnsiTheme="minorHAnsi" w:cstheme="minorHAnsi"/>
          <w:i/>
          <w:color w:val="auto"/>
        </w:rPr>
        <w:t xml:space="preserve"> Zeichen inkl. Leerzeichen</w:t>
      </w:r>
    </w:p>
    <w:p w14:paraId="448B22CB" w14:textId="77777777" w:rsidR="00832695" w:rsidRDefault="00832695" w:rsidP="00FD629B">
      <w:pPr>
        <w:rPr>
          <w:rFonts w:asciiTheme="minorHAnsi" w:hAnsiTheme="minorHAnsi" w:cstheme="minorHAnsi"/>
          <w:b/>
          <w:bCs/>
          <w:i/>
          <w:iCs/>
        </w:rPr>
      </w:pPr>
    </w:p>
    <w:p w14:paraId="77535B96" w14:textId="6C6E853A" w:rsidR="00FD629B" w:rsidRDefault="00190C99" w:rsidP="00FD629B">
      <w:pPr>
        <w:rPr>
          <w:rFonts w:asciiTheme="minorHAnsi" w:hAnsiTheme="minorHAnsi" w:cstheme="minorHAnsi"/>
          <w:b/>
          <w:bCs/>
          <w:i/>
          <w:iCs/>
        </w:rPr>
      </w:pPr>
      <w:r w:rsidRPr="00190C99">
        <w:rPr>
          <w:rFonts w:asciiTheme="minorHAnsi" w:hAnsiTheme="minorHAnsi" w:cstheme="minorHAnsi"/>
          <w:b/>
          <w:bCs/>
          <w:i/>
          <w:iCs/>
        </w:rPr>
        <w:t>Keywords:</w:t>
      </w:r>
    </w:p>
    <w:p w14:paraId="66F9F263" w14:textId="77777777" w:rsidR="001C7576" w:rsidRPr="00190C99" w:rsidRDefault="001C7576" w:rsidP="00FD629B">
      <w:pPr>
        <w:rPr>
          <w:rFonts w:asciiTheme="minorHAnsi" w:hAnsiTheme="minorHAnsi" w:cstheme="minorHAnsi"/>
          <w:b/>
          <w:bCs/>
          <w:i/>
          <w:iCs/>
        </w:rPr>
      </w:pPr>
      <w:bookmarkStart w:id="0" w:name="_GoBack"/>
      <w:bookmarkEnd w:id="0"/>
    </w:p>
    <w:p w14:paraId="27016913" w14:textId="164FCB40" w:rsidR="00832695" w:rsidRDefault="00832695" w:rsidP="00832695">
      <w:pPr>
        <w:pStyle w:val="EinfAbs"/>
        <w:spacing w:line="336" w:lineRule="auto"/>
        <w:jc w:val="left"/>
        <w:rPr>
          <w:i/>
          <w:sz w:val="20"/>
        </w:rPr>
      </w:pPr>
      <w:r>
        <w:rPr>
          <w:i/>
          <w:sz w:val="20"/>
        </w:rPr>
        <w:t xml:space="preserve">TEAMLogistikforum, </w:t>
      </w:r>
      <w:r w:rsidR="00856FD0">
        <w:rPr>
          <w:i/>
          <w:sz w:val="20"/>
        </w:rPr>
        <w:t xml:space="preserve">Veranstaltung, Intralogistik, </w:t>
      </w:r>
      <w:r w:rsidRPr="008C0D9E">
        <w:rPr>
          <w:i/>
          <w:sz w:val="20"/>
        </w:rPr>
        <w:t>TEAM, TEAM GmbH,</w:t>
      </w:r>
      <w:r w:rsidRPr="00486FEC">
        <w:rPr>
          <w:i/>
          <w:sz w:val="20"/>
        </w:rPr>
        <w:t xml:space="preserve"> </w:t>
      </w:r>
      <w:r w:rsidRPr="008C0D9E">
        <w:rPr>
          <w:i/>
          <w:sz w:val="20"/>
        </w:rPr>
        <w:t xml:space="preserve">Warehouse </w:t>
      </w:r>
      <w:r>
        <w:rPr>
          <w:i/>
          <w:sz w:val="20"/>
        </w:rPr>
        <w:t>M</w:t>
      </w:r>
      <w:r w:rsidRPr="008C0D9E">
        <w:rPr>
          <w:i/>
          <w:sz w:val="20"/>
        </w:rPr>
        <w:t xml:space="preserve">anagement </w:t>
      </w:r>
      <w:r>
        <w:rPr>
          <w:i/>
          <w:sz w:val="20"/>
        </w:rPr>
        <w:t>S</w:t>
      </w:r>
      <w:r w:rsidRPr="008C0D9E">
        <w:rPr>
          <w:i/>
          <w:sz w:val="20"/>
        </w:rPr>
        <w:t xml:space="preserve">ystem, </w:t>
      </w:r>
      <w:r>
        <w:rPr>
          <w:i/>
          <w:sz w:val="20"/>
        </w:rPr>
        <w:t xml:space="preserve">Logistik 4.0, Digitale Transformation, Digitalisierung, Logistik, </w:t>
      </w:r>
      <w:r w:rsidRPr="00486FEC">
        <w:rPr>
          <w:i/>
          <w:sz w:val="20"/>
        </w:rPr>
        <w:t>ProStore</w:t>
      </w:r>
      <w:r>
        <w:rPr>
          <w:i/>
          <w:sz w:val="20"/>
        </w:rPr>
        <w:t xml:space="preserve">, WMS, </w:t>
      </w:r>
      <w:r w:rsidRPr="008C0D9E">
        <w:rPr>
          <w:i/>
          <w:sz w:val="20"/>
        </w:rPr>
        <w:t>Warehousemanagement</w:t>
      </w:r>
      <w:r>
        <w:rPr>
          <w:i/>
          <w:sz w:val="20"/>
        </w:rPr>
        <w:t xml:space="preserve">, </w:t>
      </w:r>
      <w:r w:rsidRPr="008C0D9E">
        <w:rPr>
          <w:i/>
          <w:sz w:val="20"/>
        </w:rPr>
        <w:t>Lagerverwaltung,</w:t>
      </w:r>
      <w:r w:rsidRPr="00486FEC">
        <w:rPr>
          <w:i/>
          <w:sz w:val="20"/>
        </w:rPr>
        <w:t xml:space="preserve"> </w:t>
      </w:r>
      <w:r>
        <w:rPr>
          <w:i/>
          <w:sz w:val="20"/>
        </w:rPr>
        <w:t>Paderborn, Automatisierung, VR, Virtual Reality</w:t>
      </w:r>
    </w:p>
    <w:p w14:paraId="0E3524B4" w14:textId="27CDC7B0" w:rsidR="001C7576" w:rsidRDefault="001C7576" w:rsidP="00832695">
      <w:pPr>
        <w:pStyle w:val="EinfAbs"/>
        <w:spacing w:line="336" w:lineRule="auto"/>
        <w:jc w:val="left"/>
        <w:rPr>
          <w:i/>
          <w:sz w:val="20"/>
        </w:rPr>
      </w:pPr>
    </w:p>
    <w:p w14:paraId="1C726A8E" w14:textId="77777777" w:rsidR="001C7576" w:rsidRDefault="001C7576" w:rsidP="00832695">
      <w:pPr>
        <w:pStyle w:val="EinfAbs"/>
        <w:spacing w:line="336" w:lineRule="auto"/>
        <w:jc w:val="left"/>
        <w:rPr>
          <w:i/>
          <w:sz w:val="20"/>
        </w:rPr>
      </w:pPr>
    </w:p>
    <w:p w14:paraId="6E8C4569" w14:textId="77777777" w:rsidR="001C7576" w:rsidRDefault="001017AD" w:rsidP="00FD629B">
      <w:pPr>
        <w:pStyle w:val="EinfAbs"/>
        <w:spacing w:line="336" w:lineRule="auto"/>
        <w:jc w:val="left"/>
        <w:rPr>
          <w:rFonts w:asciiTheme="minorHAnsi" w:hAnsiTheme="minorHAnsi" w:cstheme="minorHAnsi"/>
          <w:bCs/>
          <w:i/>
        </w:rPr>
      </w:pPr>
      <w:r w:rsidRPr="00F227C6">
        <w:rPr>
          <w:rFonts w:asciiTheme="minorHAnsi" w:hAnsiTheme="minorHAnsi" w:cstheme="minorHAnsi"/>
          <w:b/>
          <w:i/>
        </w:rPr>
        <w:lastRenderedPageBreak/>
        <w:t xml:space="preserve">Bildmaterial Download-Link: </w:t>
      </w:r>
      <w:r w:rsidR="000E69FF">
        <w:rPr>
          <w:rFonts w:asciiTheme="minorHAnsi" w:hAnsiTheme="minorHAnsi" w:cstheme="minorHAnsi"/>
          <w:b/>
          <w:i/>
        </w:rPr>
        <w:t xml:space="preserve"> </w:t>
      </w:r>
      <w:hyperlink r:id="rId10" w:history="1">
        <w:r w:rsidR="00864FC2" w:rsidRPr="005A79C4">
          <w:rPr>
            <w:rStyle w:val="Hyperlink"/>
          </w:rPr>
          <w:t>https://www.team-pb.de/wp-content/uploads/2019/12/TEAMLogistikforum-Pressefotos-300dpi-CMYK.zip</w:t>
        </w:r>
      </w:hyperlink>
      <w:r w:rsidR="00864FC2">
        <w:t xml:space="preserve"> </w:t>
      </w:r>
      <w:r w:rsidR="000E69FF">
        <w:rPr>
          <w:rFonts w:asciiTheme="minorHAnsi" w:hAnsiTheme="minorHAnsi" w:cstheme="minorHAnsi"/>
          <w:bCs/>
          <w:i/>
        </w:rPr>
        <w:t xml:space="preserve"> </w:t>
      </w:r>
    </w:p>
    <w:p w14:paraId="00B61D1D" w14:textId="3E48164C" w:rsidR="00CA0ADE" w:rsidRPr="00F227C6" w:rsidRDefault="00BB0639" w:rsidP="00FD629B">
      <w:pPr>
        <w:pStyle w:val="EinfAbs"/>
        <w:spacing w:line="336" w:lineRule="auto"/>
        <w:jc w:val="left"/>
        <w:rPr>
          <w:rFonts w:asciiTheme="minorHAnsi" w:hAnsiTheme="minorHAnsi" w:cstheme="minorHAnsi"/>
          <w:b/>
          <w:i/>
        </w:rPr>
      </w:pPr>
      <w:r w:rsidRPr="00F227C6">
        <w:rPr>
          <w:rFonts w:asciiTheme="minorHAnsi" w:hAnsiTheme="minorHAnsi" w:cstheme="minorHAnsi"/>
          <w:b/>
          <w:i/>
        </w:rPr>
        <w:br/>
      </w:r>
      <w:r w:rsidR="000E69FF">
        <w:rPr>
          <w:noProof/>
        </w:rPr>
        <w:drawing>
          <wp:inline distT="0" distB="0" distL="0" distR="0" wp14:anchorId="242D9159" wp14:editId="355F329C">
            <wp:extent cx="5310505" cy="4509770"/>
            <wp:effectExtent l="0" t="0" r="444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10505" cy="4509770"/>
                    </a:xfrm>
                    <a:prstGeom prst="rect">
                      <a:avLst/>
                    </a:prstGeom>
                  </pic:spPr>
                </pic:pic>
              </a:graphicData>
            </a:graphic>
          </wp:inline>
        </w:drawing>
      </w:r>
    </w:p>
    <w:p w14:paraId="2193A0BF" w14:textId="2F001E1F" w:rsidR="00BB0639" w:rsidRPr="00F227C6" w:rsidRDefault="000E69FF" w:rsidP="00BB0639">
      <w:pPr>
        <w:autoSpaceDE w:val="0"/>
        <w:autoSpaceDN w:val="0"/>
        <w:adjustRightInd w:val="0"/>
        <w:spacing w:line="288" w:lineRule="auto"/>
        <w:textAlignment w:val="center"/>
        <w:rPr>
          <w:rStyle w:val="7Bildunterschriftschwarz"/>
          <w:rFonts w:asciiTheme="minorHAnsi" w:hAnsiTheme="minorHAnsi" w:cstheme="minorHAnsi"/>
          <w:color w:val="000000" w:themeColor="text1"/>
          <w:sz w:val="22"/>
          <w:szCs w:val="22"/>
        </w:rPr>
      </w:pPr>
      <w:r>
        <w:rPr>
          <w:rStyle w:val="7Bildunterschriftrot"/>
          <w:rFonts w:asciiTheme="minorHAnsi" w:hAnsiTheme="minorHAnsi" w:cstheme="minorHAnsi"/>
          <w:color w:val="000000" w:themeColor="text1"/>
          <w:sz w:val="22"/>
          <w:szCs w:val="22"/>
        </w:rPr>
        <w:t>Fotografin: Sandra Philipp</w:t>
      </w:r>
    </w:p>
    <w:p w14:paraId="56DB0925" w14:textId="03F92C8C" w:rsidR="00BB0639" w:rsidRPr="00F227C6" w:rsidRDefault="00BB0639" w:rsidP="00FD629B">
      <w:pPr>
        <w:pStyle w:val="EinfAbs"/>
        <w:jc w:val="left"/>
        <w:rPr>
          <w:rStyle w:val="7Bildunterschriftschwarz"/>
          <w:rFonts w:asciiTheme="minorHAnsi" w:hAnsiTheme="minorHAnsi" w:cstheme="minorHAnsi"/>
          <w:color w:val="000000" w:themeColor="text1"/>
          <w:sz w:val="22"/>
          <w:szCs w:val="22"/>
        </w:rPr>
      </w:pPr>
    </w:p>
    <w:p w14:paraId="68069170" w14:textId="3C49B5FD" w:rsidR="00BB0639" w:rsidRPr="00F227C6" w:rsidRDefault="00BB0639" w:rsidP="00FD629B">
      <w:pPr>
        <w:pStyle w:val="EinfAbs"/>
        <w:jc w:val="left"/>
        <w:rPr>
          <w:rStyle w:val="7Bildunterschriftschwarz"/>
          <w:rFonts w:asciiTheme="minorHAnsi" w:hAnsiTheme="minorHAnsi" w:cstheme="minorHAnsi"/>
          <w:color w:val="000000" w:themeColor="text1"/>
          <w:sz w:val="22"/>
          <w:szCs w:val="22"/>
        </w:rPr>
      </w:pPr>
    </w:p>
    <w:p w14:paraId="20221C83" w14:textId="77777777" w:rsidR="00BB0639" w:rsidRPr="00F227C6" w:rsidRDefault="00BB0639">
      <w:pPr>
        <w:rPr>
          <w:rStyle w:val="7Bildunterschriftschwarz"/>
          <w:rFonts w:asciiTheme="minorHAnsi" w:hAnsiTheme="minorHAnsi" w:cstheme="minorHAnsi"/>
          <w:color w:val="000000" w:themeColor="text1"/>
          <w:sz w:val="22"/>
          <w:szCs w:val="22"/>
        </w:rPr>
      </w:pPr>
      <w:r w:rsidRPr="00F227C6">
        <w:rPr>
          <w:rStyle w:val="7Bildunterschriftschwarz"/>
          <w:rFonts w:asciiTheme="minorHAnsi" w:hAnsiTheme="minorHAnsi" w:cstheme="minorHAnsi"/>
          <w:color w:val="000000" w:themeColor="text1"/>
          <w:sz w:val="22"/>
          <w:szCs w:val="22"/>
        </w:rPr>
        <w:br w:type="page"/>
      </w:r>
    </w:p>
    <w:p w14:paraId="5A0AD7EC" w14:textId="759C5B3A" w:rsidR="00FD629B" w:rsidRPr="00F227C6" w:rsidRDefault="00FD629B" w:rsidP="00F227C6">
      <w:pPr>
        <w:pStyle w:val="EinfAbs"/>
        <w:jc w:val="left"/>
        <w:rPr>
          <w:rStyle w:val="7Bildunterschriftschwarz"/>
          <w:rFonts w:asciiTheme="minorHAnsi" w:hAnsiTheme="minorHAnsi" w:cstheme="minorHAnsi"/>
          <w:color w:val="000000" w:themeColor="text1"/>
          <w:sz w:val="22"/>
          <w:szCs w:val="22"/>
        </w:rPr>
      </w:pPr>
    </w:p>
    <w:p w14:paraId="454C1CD7" w14:textId="77777777" w:rsidR="00BB0639" w:rsidRPr="00F227C6" w:rsidRDefault="00BB0639" w:rsidP="00FD629B">
      <w:pPr>
        <w:autoSpaceDE w:val="0"/>
        <w:autoSpaceDN w:val="0"/>
        <w:adjustRightInd w:val="0"/>
        <w:spacing w:after="142" w:line="288" w:lineRule="auto"/>
        <w:textAlignment w:val="center"/>
        <w:rPr>
          <w:rFonts w:asciiTheme="minorHAnsi" w:hAnsiTheme="minorHAnsi" w:cstheme="minorHAnsi"/>
          <w:i/>
          <w:iCs/>
          <w:color w:val="000000" w:themeColor="text1"/>
        </w:rPr>
      </w:pPr>
    </w:p>
    <w:p w14:paraId="37EAF708" w14:textId="77777777" w:rsidR="00437DB3" w:rsidRPr="00F227C6" w:rsidRDefault="00437DB3" w:rsidP="00FD629B">
      <w:pPr>
        <w:pStyle w:val="EinfAbs"/>
        <w:spacing w:after="0" w:line="240" w:lineRule="auto"/>
        <w:jc w:val="left"/>
        <w:rPr>
          <w:rFonts w:asciiTheme="minorHAnsi" w:hAnsiTheme="minorHAnsi" w:cstheme="minorHAnsi"/>
          <w:i/>
          <w:sz w:val="18"/>
        </w:rPr>
      </w:pPr>
    </w:p>
    <w:p w14:paraId="4C13B9F5" w14:textId="77777777" w:rsidR="00591E23" w:rsidRPr="00F227C6" w:rsidRDefault="00591E23" w:rsidP="00FD629B">
      <w:pPr>
        <w:tabs>
          <w:tab w:val="left" w:pos="567"/>
        </w:tabs>
        <w:ind w:left="-98"/>
        <w:rPr>
          <w:rFonts w:asciiTheme="minorHAnsi" w:hAnsiTheme="minorHAnsi" w:cstheme="minorHAnsi"/>
          <w:b/>
        </w:rPr>
      </w:pPr>
      <w:r w:rsidRPr="00F227C6">
        <w:rPr>
          <w:rFonts w:asciiTheme="minorHAnsi" w:hAnsiTheme="minorHAnsi" w:cstheme="minorHAnsi"/>
        </w:rPr>
        <w:t>________________________________________________________________</w:t>
      </w:r>
    </w:p>
    <w:p w14:paraId="2BD1D3DB" w14:textId="62553EBD" w:rsidR="00591E23" w:rsidRPr="00F227C6" w:rsidRDefault="00591E23" w:rsidP="00FD629B">
      <w:pPr>
        <w:spacing w:line="360" w:lineRule="auto"/>
        <w:ind w:left="-98"/>
        <w:rPr>
          <w:rFonts w:asciiTheme="minorHAnsi" w:hAnsiTheme="minorHAnsi" w:cstheme="minorHAnsi"/>
          <w:b/>
        </w:rPr>
      </w:pPr>
      <w:r w:rsidRPr="00F227C6">
        <w:rPr>
          <w:rFonts w:asciiTheme="minorHAnsi" w:hAnsiTheme="minorHAnsi" w:cstheme="minorHAnsi"/>
          <w:b/>
        </w:rPr>
        <w:br/>
        <w:t>Über TEAM</w:t>
      </w:r>
    </w:p>
    <w:p w14:paraId="2BB948F5" w14:textId="77777777" w:rsidR="00591E23" w:rsidRPr="00F227C6" w:rsidRDefault="00591E23" w:rsidP="00FD629B">
      <w:pPr>
        <w:spacing w:after="240" w:line="280" w:lineRule="atLeast"/>
        <w:ind w:left="-98"/>
        <w:rPr>
          <w:rFonts w:asciiTheme="minorHAnsi" w:hAnsiTheme="minorHAnsi" w:cstheme="minorHAnsi"/>
          <w:sz w:val="20"/>
          <w:szCs w:val="20"/>
        </w:rPr>
      </w:pPr>
      <w:r w:rsidRPr="00F227C6">
        <w:rPr>
          <w:rFonts w:asciiTheme="minorHAnsi" w:hAnsiTheme="minorHAnsi" w:cstheme="minorHAnsi"/>
          <w:sz w:val="20"/>
          <w:szCs w:val="20"/>
        </w:rPr>
        <w:t>Das  IT-Unternehmen TEAM GmbH mit Sitz in Paderborn, ist einer der führenden Oracle-Partner in Deutschland und bedient zwei Geschäftsfelder:</w:t>
      </w:r>
    </w:p>
    <w:p w14:paraId="7E30B505" w14:textId="77777777" w:rsidR="00591E23" w:rsidRPr="00F227C6" w:rsidRDefault="00591E23" w:rsidP="00FD629B">
      <w:pPr>
        <w:numPr>
          <w:ilvl w:val="0"/>
          <w:numId w:val="16"/>
        </w:numPr>
        <w:overflowPunct w:val="0"/>
        <w:autoSpaceDE w:val="0"/>
        <w:autoSpaceDN w:val="0"/>
        <w:adjustRightInd w:val="0"/>
        <w:spacing w:after="240" w:line="280" w:lineRule="atLeast"/>
        <w:ind w:left="284" w:hanging="284"/>
        <w:textAlignment w:val="baseline"/>
        <w:rPr>
          <w:rFonts w:asciiTheme="minorHAnsi" w:hAnsiTheme="minorHAnsi" w:cstheme="minorHAnsi"/>
          <w:sz w:val="20"/>
          <w:szCs w:val="20"/>
        </w:rPr>
      </w:pPr>
      <w:r w:rsidRPr="00F227C6">
        <w:rPr>
          <w:rFonts w:asciiTheme="minorHAnsi" w:hAnsiTheme="minorHAnsi" w:cstheme="minorHAnsi"/>
          <w:sz w:val="20"/>
          <w:szCs w:val="20"/>
        </w:rPr>
        <w:t>Mit dem eigenentwickelten Warehouse</w:t>
      </w:r>
      <w:r w:rsidR="00E53DBA" w:rsidRPr="00F227C6">
        <w:rPr>
          <w:rFonts w:asciiTheme="minorHAnsi" w:hAnsiTheme="minorHAnsi" w:cstheme="minorHAnsi"/>
          <w:sz w:val="20"/>
          <w:szCs w:val="20"/>
        </w:rPr>
        <w:t xml:space="preserve"> Management S</w:t>
      </w:r>
      <w:r w:rsidRPr="00F227C6">
        <w:rPr>
          <w:rFonts w:asciiTheme="minorHAnsi" w:hAnsiTheme="minorHAnsi" w:cstheme="minorHAnsi"/>
          <w:sz w:val="20"/>
          <w:szCs w:val="20"/>
        </w:rPr>
        <w:t>ystem ProStore® setzt TEAM Trends zum Aufbau innovativer Logistik 4.0-Systeme. ProStore</w:t>
      </w:r>
      <w:r w:rsidRPr="00F227C6">
        <w:rPr>
          <w:rFonts w:asciiTheme="minorHAnsi" w:hAnsiTheme="minorHAnsi" w:cstheme="minorHAnsi"/>
          <w:sz w:val="20"/>
          <w:szCs w:val="20"/>
          <w:vertAlign w:val="superscript"/>
        </w:rPr>
        <w:t>®</w:t>
      </w:r>
      <w:r w:rsidRPr="00F227C6">
        <w:rPr>
          <w:rFonts w:asciiTheme="minorHAnsi" w:hAnsiTheme="minorHAnsi" w:cstheme="minorHAnsi"/>
          <w:sz w:val="20"/>
          <w:szCs w:val="20"/>
        </w:rPr>
        <w:t xml:space="preserve"> steht u. a. für Materialf</w:t>
      </w:r>
      <w:r w:rsidR="00C744D9" w:rsidRPr="00F227C6">
        <w:rPr>
          <w:rFonts w:asciiTheme="minorHAnsi" w:hAnsiTheme="minorHAnsi" w:cstheme="minorHAnsi"/>
          <w:sz w:val="20"/>
          <w:szCs w:val="20"/>
        </w:rPr>
        <w:t>lusssteuerung, Cloud Services, M</w:t>
      </w:r>
      <w:r w:rsidRPr="00F227C6">
        <w:rPr>
          <w:rFonts w:asciiTheme="minorHAnsi" w:hAnsiTheme="minorHAnsi" w:cstheme="minorHAnsi"/>
          <w:sz w:val="20"/>
          <w:szCs w:val="20"/>
        </w:rPr>
        <w:t>obile Devices, KPI, Pick-</w:t>
      </w:r>
      <w:proofErr w:type="spellStart"/>
      <w:r w:rsidRPr="00F227C6">
        <w:rPr>
          <w:rFonts w:asciiTheme="minorHAnsi" w:hAnsiTheme="minorHAnsi" w:cstheme="minorHAnsi"/>
          <w:sz w:val="20"/>
          <w:szCs w:val="20"/>
        </w:rPr>
        <w:t>by</w:t>
      </w:r>
      <w:proofErr w:type="spellEnd"/>
      <w:r w:rsidRPr="00F227C6">
        <w:rPr>
          <w:rFonts w:asciiTheme="minorHAnsi" w:hAnsiTheme="minorHAnsi" w:cstheme="minorHAnsi"/>
          <w:sz w:val="20"/>
          <w:szCs w:val="20"/>
        </w:rPr>
        <w:t>-Voice, Pick-</w:t>
      </w:r>
      <w:proofErr w:type="spellStart"/>
      <w:r w:rsidRPr="00F227C6">
        <w:rPr>
          <w:rFonts w:asciiTheme="minorHAnsi" w:hAnsiTheme="minorHAnsi" w:cstheme="minorHAnsi"/>
          <w:sz w:val="20"/>
          <w:szCs w:val="20"/>
        </w:rPr>
        <w:t>by</w:t>
      </w:r>
      <w:proofErr w:type="spellEnd"/>
      <w:r w:rsidRPr="00F227C6">
        <w:rPr>
          <w:rFonts w:asciiTheme="minorHAnsi" w:hAnsiTheme="minorHAnsi" w:cstheme="minorHAnsi"/>
          <w:sz w:val="20"/>
          <w:szCs w:val="20"/>
        </w:rPr>
        <w:t>-Vision, Rückverfolgbarkeit, Staplerleitsystem etc.</w:t>
      </w:r>
      <w:r w:rsidR="0016314C" w:rsidRPr="00F227C6">
        <w:rPr>
          <w:rFonts w:asciiTheme="minorHAnsi" w:hAnsiTheme="minorHAnsi" w:cstheme="minorHAnsi"/>
          <w:sz w:val="20"/>
          <w:szCs w:val="20"/>
        </w:rPr>
        <w:t xml:space="preserve"> Mehr unter </w:t>
      </w:r>
      <w:hyperlink r:id="rId12" w:history="1">
        <w:r w:rsidR="0016314C" w:rsidRPr="00F227C6">
          <w:rPr>
            <w:rStyle w:val="Hyperlink"/>
            <w:rFonts w:asciiTheme="minorHAnsi" w:hAnsiTheme="minorHAnsi" w:cstheme="minorHAnsi"/>
            <w:sz w:val="20"/>
            <w:szCs w:val="20"/>
          </w:rPr>
          <w:t>https://www.team-pb.de/intralogistik/</w:t>
        </w:r>
      </w:hyperlink>
      <w:r w:rsidR="0016314C" w:rsidRPr="00F227C6">
        <w:rPr>
          <w:rFonts w:asciiTheme="minorHAnsi" w:hAnsiTheme="minorHAnsi" w:cstheme="minorHAnsi"/>
          <w:sz w:val="20"/>
          <w:szCs w:val="20"/>
        </w:rPr>
        <w:t xml:space="preserve"> </w:t>
      </w:r>
    </w:p>
    <w:p w14:paraId="2D9D6EBD" w14:textId="77777777" w:rsidR="00FE78F6" w:rsidRPr="00F227C6" w:rsidRDefault="00FE78F6" w:rsidP="00FD629B">
      <w:pPr>
        <w:numPr>
          <w:ilvl w:val="0"/>
          <w:numId w:val="16"/>
        </w:numPr>
        <w:overflowPunct w:val="0"/>
        <w:autoSpaceDE w:val="0"/>
        <w:autoSpaceDN w:val="0"/>
        <w:adjustRightInd w:val="0"/>
        <w:spacing w:after="240" w:line="280" w:lineRule="atLeast"/>
        <w:ind w:left="284" w:hanging="284"/>
        <w:textAlignment w:val="baseline"/>
        <w:rPr>
          <w:rFonts w:asciiTheme="minorHAnsi" w:hAnsiTheme="minorHAnsi" w:cstheme="minorHAnsi"/>
          <w:sz w:val="20"/>
          <w:szCs w:val="20"/>
        </w:rPr>
      </w:pPr>
      <w:r w:rsidRPr="00F227C6">
        <w:rPr>
          <w:rFonts w:asciiTheme="minorHAnsi" w:hAnsiTheme="minorHAnsi" w:cstheme="minorHAnsi"/>
          <w:sz w:val="20"/>
          <w:szCs w:val="20"/>
        </w:rPr>
        <w:t xml:space="preserve">Als Oracle Platinum Partner verfügt TEAM über die bestmögliche Qualifizierung, um Kunden rund um Oracle-Themen wie Lizenzierung, Consulting, Migration, Schulung etc. zur Seite zu stehen. Mehr unter </w:t>
      </w:r>
      <w:hyperlink r:id="rId13" w:history="1">
        <w:r w:rsidRPr="00F227C6">
          <w:rPr>
            <w:rStyle w:val="Hyperlink"/>
            <w:rFonts w:asciiTheme="minorHAnsi" w:hAnsiTheme="minorHAnsi" w:cstheme="minorHAnsi"/>
            <w:sz w:val="20"/>
            <w:szCs w:val="20"/>
          </w:rPr>
          <w:t>https://www.team-pb.de/oracle/</w:t>
        </w:r>
      </w:hyperlink>
      <w:r w:rsidRPr="00F227C6">
        <w:rPr>
          <w:rFonts w:asciiTheme="minorHAnsi" w:hAnsiTheme="minorHAnsi" w:cstheme="minorHAnsi"/>
          <w:sz w:val="20"/>
          <w:szCs w:val="20"/>
        </w:rPr>
        <w:t xml:space="preserve"> </w:t>
      </w:r>
    </w:p>
    <w:p w14:paraId="0BAE0E1F" w14:textId="77777777" w:rsidR="00591E23" w:rsidRPr="00F227C6" w:rsidRDefault="00591E23" w:rsidP="00FD629B">
      <w:pPr>
        <w:spacing w:after="240" w:line="280" w:lineRule="atLeast"/>
        <w:ind w:left="-98"/>
        <w:rPr>
          <w:rFonts w:asciiTheme="minorHAnsi" w:hAnsiTheme="minorHAnsi" w:cstheme="minorHAnsi"/>
          <w:sz w:val="20"/>
          <w:szCs w:val="20"/>
        </w:rPr>
      </w:pPr>
      <w:r w:rsidRPr="00F227C6">
        <w:rPr>
          <w:rFonts w:asciiTheme="minorHAnsi" w:hAnsiTheme="minorHAnsi" w:cstheme="minorHAnsi"/>
          <w:sz w:val="20"/>
          <w:szCs w:val="20"/>
        </w:rPr>
        <w:t xml:space="preserve">Renommierte Unternehmen aus Industrie, Handel und Dienstleistung gehören zu den langjährigen Kunden. Die TEAM GmbH wurde 1982 in Paderborn gegründet und beschäftigt </w:t>
      </w:r>
      <w:r w:rsidR="00E53DBA" w:rsidRPr="00F227C6">
        <w:rPr>
          <w:rFonts w:asciiTheme="minorHAnsi" w:hAnsiTheme="minorHAnsi" w:cstheme="minorHAnsi"/>
          <w:sz w:val="20"/>
          <w:szCs w:val="20"/>
        </w:rPr>
        <w:t xml:space="preserve">über </w:t>
      </w:r>
      <w:r w:rsidR="000654E2" w:rsidRPr="00F227C6">
        <w:rPr>
          <w:rFonts w:asciiTheme="minorHAnsi" w:hAnsiTheme="minorHAnsi" w:cstheme="minorHAnsi"/>
          <w:sz w:val="20"/>
          <w:szCs w:val="20"/>
        </w:rPr>
        <w:t>70</w:t>
      </w:r>
      <w:r w:rsidRPr="00F227C6">
        <w:rPr>
          <w:rFonts w:asciiTheme="minorHAnsi" w:hAnsiTheme="minorHAnsi" w:cstheme="minorHAnsi"/>
          <w:sz w:val="20"/>
          <w:szCs w:val="20"/>
        </w:rPr>
        <w:t xml:space="preserve"> Mitarbeiter. TEAM ist ein Mitglied der Materna-Gruppe. </w:t>
      </w:r>
    </w:p>
    <w:p w14:paraId="2F607D5A" w14:textId="77777777" w:rsidR="00591E23" w:rsidRPr="00F227C6" w:rsidRDefault="00591E23" w:rsidP="00FD629B">
      <w:pPr>
        <w:ind w:left="-98"/>
        <w:rPr>
          <w:rFonts w:asciiTheme="minorHAnsi" w:hAnsiTheme="minorHAnsi" w:cstheme="minorHAnsi"/>
          <w:b/>
          <w:sz w:val="18"/>
          <w:szCs w:val="18"/>
        </w:rPr>
      </w:pPr>
      <w:r w:rsidRPr="00F227C6">
        <w:rPr>
          <w:rFonts w:asciiTheme="minorHAnsi" w:hAnsiTheme="minorHAnsi" w:cstheme="minorHAnsi"/>
          <w:b/>
          <w:sz w:val="18"/>
          <w:szCs w:val="18"/>
        </w:rPr>
        <w:t>Pressekontakt</w:t>
      </w:r>
    </w:p>
    <w:p w14:paraId="23B5A11E" w14:textId="2FE4413C"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Brigitte Hobusch</w:t>
      </w:r>
    </w:p>
    <w:p w14:paraId="09F2B0F4" w14:textId="7777777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Marketingreferentin</w:t>
      </w:r>
    </w:p>
    <w:p w14:paraId="3E7B24D5" w14:textId="77777777" w:rsidR="00591E23" w:rsidRPr="00F227C6" w:rsidRDefault="00591E23" w:rsidP="00FD629B">
      <w:pPr>
        <w:ind w:left="-98"/>
        <w:rPr>
          <w:rFonts w:asciiTheme="minorHAnsi" w:hAnsiTheme="minorHAnsi" w:cstheme="minorHAnsi"/>
          <w:sz w:val="18"/>
          <w:szCs w:val="18"/>
        </w:rPr>
      </w:pPr>
    </w:p>
    <w:p w14:paraId="1540CEF5" w14:textId="7777777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TEAM GmbH</w:t>
      </w:r>
    </w:p>
    <w:p w14:paraId="72503CBB" w14:textId="7777777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Hermann-Löns-Straße 88</w:t>
      </w:r>
    </w:p>
    <w:p w14:paraId="0B36C6D3" w14:textId="7344503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33104 Paderborn</w:t>
      </w:r>
    </w:p>
    <w:p w14:paraId="4F764DEA" w14:textId="77777777" w:rsidR="00591E23" w:rsidRPr="00F227C6" w:rsidRDefault="00591E23" w:rsidP="00FD629B">
      <w:pPr>
        <w:ind w:left="-98"/>
        <w:rPr>
          <w:rFonts w:asciiTheme="minorHAnsi" w:hAnsiTheme="minorHAnsi" w:cstheme="minorHAnsi"/>
          <w:sz w:val="18"/>
          <w:szCs w:val="18"/>
        </w:rPr>
      </w:pPr>
    </w:p>
    <w:p w14:paraId="0897EBDE" w14:textId="77777777" w:rsidR="00591E23" w:rsidRPr="00F227C6" w:rsidRDefault="00591E23" w:rsidP="00FD629B">
      <w:pPr>
        <w:tabs>
          <w:tab w:val="left" w:pos="567"/>
        </w:tabs>
        <w:ind w:left="-98"/>
        <w:rPr>
          <w:rFonts w:asciiTheme="minorHAnsi" w:hAnsiTheme="minorHAnsi" w:cstheme="minorHAnsi"/>
          <w:sz w:val="18"/>
          <w:szCs w:val="18"/>
        </w:rPr>
      </w:pPr>
      <w:r w:rsidRPr="00F227C6">
        <w:rPr>
          <w:rFonts w:asciiTheme="minorHAnsi" w:hAnsiTheme="minorHAnsi" w:cstheme="minorHAnsi"/>
          <w:sz w:val="18"/>
          <w:szCs w:val="18"/>
        </w:rPr>
        <w:t xml:space="preserve">Fon  </w:t>
      </w:r>
      <w:r w:rsidRPr="00F227C6">
        <w:rPr>
          <w:rFonts w:asciiTheme="minorHAnsi" w:hAnsiTheme="minorHAnsi" w:cstheme="minorHAnsi"/>
          <w:sz w:val="18"/>
          <w:szCs w:val="18"/>
        </w:rPr>
        <w:tab/>
        <w:t>+49 52 54 80 08-52</w:t>
      </w:r>
    </w:p>
    <w:p w14:paraId="47405FAA" w14:textId="77777777" w:rsidR="00591E23" w:rsidRPr="00F227C6" w:rsidRDefault="00591E23" w:rsidP="00FD629B">
      <w:pPr>
        <w:tabs>
          <w:tab w:val="left" w:pos="567"/>
        </w:tabs>
        <w:ind w:left="-98"/>
        <w:rPr>
          <w:rFonts w:asciiTheme="minorHAnsi" w:hAnsiTheme="minorHAnsi" w:cstheme="minorHAnsi"/>
          <w:sz w:val="18"/>
          <w:szCs w:val="18"/>
          <w:lang w:val="en-US"/>
        </w:rPr>
      </w:pPr>
      <w:r w:rsidRPr="00F227C6">
        <w:rPr>
          <w:rFonts w:asciiTheme="minorHAnsi" w:hAnsiTheme="minorHAnsi" w:cstheme="minorHAnsi"/>
          <w:sz w:val="18"/>
          <w:szCs w:val="18"/>
          <w:lang w:val="en-US"/>
        </w:rPr>
        <w:t xml:space="preserve">Fax  </w:t>
      </w:r>
      <w:r w:rsidRPr="00F227C6">
        <w:rPr>
          <w:rFonts w:asciiTheme="minorHAnsi" w:hAnsiTheme="minorHAnsi" w:cstheme="minorHAnsi"/>
          <w:sz w:val="18"/>
          <w:szCs w:val="18"/>
          <w:lang w:val="en-US"/>
        </w:rPr>
        <w:tab/>
        <w:t>+49 52 54 80 08-19</w:t>
      </w:r>
    </w:p>
    <w:p w14:paraId="0BA2E98F" w14:textId="77777777" w:rsidR="00591E23" w:rsidRPr="00F227C6" w:rsidRDefault="00591E23" w:rsidP="00FD629B">
      <w:pPr>
        <w:tabs>
          <w:tab w:val="left" w:pos="567"/>
        </w:tabs>
        <w:ind w:left="-98"/>
        <w:rPr>
          <w:rFonts w:asciiTheme="minorHAnsi" w:hAnsiTheme="minorHAnsi" w:cstheme="minorHAnsi"/>
          <w:sz w:val="18"/>
          <w:szCs w:val="18"/>
          <w:lang w:val="en-US"/>
        </w:rPr>
      </w:pPr>
      <w:r w:rsidRPr="00F227C6">
        <w:rPr>
          <w:rFonts w:asciiTheme="minorHAnsi" w:hAnsiTheme="minorHAnsi" w:cstheme="minorHAnsi"/>
          <w:sz w:val="18"/>
          <w:szCs w:val="18"/>
          <w:lang w:val="en-US"/>
        </w:rPr>
        <w:t xml:space="preserve">Mail </w:t>
      </w:r>
      <w:r w:rsidRPr="00F227C6">
        <w:rPr>
          <w:rFonts w:asciiTheme="minorHAnsi" w:hAnsiTheme="minorHAnsi" w:cstheme="minorHAnsi"/>
          <w:sz w:val="18"/>
          <w:szCs w:val="18"/>
          <w:lang w:val="en-US"/>
        </w:rPr>
        <w:tab/>
      </w:r>
      <w:r w:rsidR="00E53DBA" w:rsidRPr="00F227C6">
        <w:rPr>
          <w:rFonts w:asciiTheme="minorHAnsi" w:hAnsiTheme="minorHAnsi" w:cstheme="minorHAnsi"/>
          <w:sz w:val="18"/>
          <w:szCs w:val="18"/>
          <w:lang w:val="en-US"/>
        </w:rPr>
        <w:t>marketing</w:t>
      </w:r>
      <w:r w:rsidRPr="00F227C6">
        <w:rPr>
          <w:rFonts w:asciiTheme="minorHAnsi" w:hAnsiTheme="minorHAnsi" w:cstheme="minorHAnsi"/>
          <w:sz w:val="18"/>
          <w:szCs w:val="18"/>
          <w:lang w:val="en-US"/>
        </w:rPr>
        <w:t>@team-pb.de</w:t>
      </w:r>
    </w:p>
    <w:p w14:paraId="03E6BC8A" w14:textId="21D61184" w:rsidR="0073150E" w:rsidRPr="00F227C6" w:rsidRDefault="00591E23" w:rsidP="00FD629B">
      <w:pPr>
        <w:tabs>
          <w:tab w:val="left" w:pos="567"/>
        </w:tabs>
        <w:ind w:left="-98"/>
        <w:rPr>
          <w:rFonts w:asciiTheme="minorHAnsi" w:hAnsiTheme="minorHAnsi" w:cstheme="minorHAnsi"/>
          <w:sz w:val="18"/>
          <w:szCs w:val="18"/>
          <w:lang w:val="en-US"/>
        </w:rPr>
      </w:pPr>
      <w:proofErr w:type="gramStart"/>
      <w:r w:rsidRPr="00F227C6">
        <w:rPr>
          <w:rFonts w:asciiTheme="minorHAnsi" w:hAnsiTheme="minorHAnsi" w:cstheme="minorHAnsi"/>
          <w:sz w:val="18"/>
          <w:szCs w:val="18"/>
          <w:lang w:val="en-US"/>
        </w:rPr>
        <w:t xml:space="preserve">Web  </w:t>
      </w:r>
      <w:r w:rsidRPr="00F227C6">
        <w:rPr>
          <w:rFonts w:asciiTheme="minorHAnsi" w:hAnsiTheme="minorHAnsi" w:cstheme="minorHAnsi"/>
          <w:sz w:val="18"/>
          <w:szCs w:val="18"/>
          <w:lang w:val="en-US"/>
        </w:rPr>
        <w:tab/>
      </w:r>
      <w:proofErr w:type="gramEnd"/>
      <w:hyperlink r:id="rId14" w:history="1">
        <w:r w:rsidRPr="00F227C6">
          <w:rPr>
            <w:rStyle w:val="Hyperlink"/>
            <w:rFonts w:asciiTheme="minorHAnsi" w:hAnsiTheme="minorHAnsi" w:cstheme="minorHAnsi"/>
            <w:sz w:val="18"/>
            <w:szCs w:val="18"/>
            <w:lang w:val="en-US"/>
          </w:rPr>
          <w:t>www.team-pb.de</w:t>
        </w:r>
      </w:hyperlink>
    </w:p>
    <w:sectPr w:rsidR="0073150E" w:rsidRPr="00F227C6" w:rsidSect="005D52F6">
      <w:headerReference w:type="default" r:id="rId15"/>
      <w:footerReference w:type="default" r:id="rId16"/>
      <w:pgSz w:w="11906" w:h="16838" w:code="9"/>
      <w:pgMar w:top="2892" w:right="2125" w:bottom="1418" w:left="1418" w:header="624" w:footer="401"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AD3D" w14:textId="77777777" w:rsidR="00A76ED8" w:rsidRDefault="00A76ED8">
      <w:r>
        <w:separator/>
      </w:r>
    </w:p>
  </w:endnote>
  <w:endnote w:type="continuationSeparator" w:id="0">
    <w:p w14:paraId="4250218D" w14:textId="77777777" w:rsidR="00A76ED8" w:rsidRDefault="00A7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E7DF" w14:textId="293EC7CE" w:rsidR="00A76ED8" w:rsidRDefault="00F227C6">
    <w:pPr>
      <w:pStyle w:val="Fuzeile"/>
    </w:pPr>
    <w:r>
      <w:rPr>
        <w:noProof/>
        <w:sz w:val="16"/>
      </w:rPr>
      <mc:AlternateContent>
        <mc:Choice Requires="wps">
          <w:drawing>
            <wp:anchor distT="0" distB="0" distL="114300" distR="114300" simplePos="0" relativeHeight="251658752" behindDoc="0" locked="0" layoutInCell="1" allowOverlap="1" wp14:anchorId="2B01F535" wp14:editId="615C33DE">
              <wp:simplePos x="0" y="0"/>
              <wp:positionH relativeFrom="column">
                <wp:posOffset>-380365</wp:posOffset>
              </wp:positionH>
              <wp:positionV relativeFrom="paragraph">
                <wp:posOffset>-50165</wp:posOffset>
              </wp:positionV>
              <wp:extent cx="6438900" cy="231140"/>
              <wp:effectExtent l="63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62A1B" w14:textId="77777777" w:rsidR="00A76ED8" w:rsidRPr="00D6734D" w:rsidRDefault="00A76ED8" w:rsidP="00706191">
                          <w:pPr>
                            <w:jc w:val="center"/>
                            <w:rPr>
                              <w:rFonts w:ascii="Calibri" w:hAnsi="Calibri" w:cs="Calibri"/>
                              <w:sz w:val="18"/>
                            </w:rPr>
                          </w:pPr>
                          <w:r w:rsidRPr="00D6734D">
                            <w:rPr>
                              <w:rFonts w:ascii="Calibri" w:hAnsi="Calibri" w:cs="Calibri"/>
                              <w:sz w:val="18"/>
                            </w:rPr>
                            <w:t>TEAM GmbH  |  Hermann-Löns-Str. 88  |  33104 Paderborn  |  www.team-pb.de  |  Fon: 05254 8008-0  |  team@team-pb.de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01F535" id="_x0000_t202" coordsize="21600,21600" o:spt="202" path="m,l,21600r21600,l21600,xe">
              <v:stroke joinstyle="miter"/>
              <v:path gradientshapeok="t" o:connecttype="rect"/>
            </v:shapetype>
            <v:shape id="Text Box 4" o:spid="_x0000_s1027" type="#_x0000_t202" style="position:absolute;margin-left:-29.95pt;margin-top:-3.95pt;width:507pt;height:18.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" stroked="f">
              <v:textbox style="mso-fit-shape-to-text:t">
                <w:txbxContent>
                  <w:p w14:paraId="76862A1B" w14:textId="77777777" w:rsidR="00A76ED8" w:rsidRPr="00D6734D" w:rsidRDefault="00A76ED8" w:rsidP="00706191">
                    <w:pPr>
                      <w:jc w:val="center"/>
                      <w:rPr>
                        <w:rFonts w:ascii="Calibri" w:hAnsi="Calibri" w:cs="Calibri"/>
                        <w:sz w:val="18"/>
                      </w:rPr>
                    </w:pPr>
                    <w:r w:rsidRPr="00D6734D">
                      <w:rPr>
                        <w:rFonts w:ascii="Calibri" w:hAnsi="Calibri" w:cs="Calibri"/>
                        <w:sz w:val="18"/>
                      </w:rPr>
                      <w:t>TEAM GmbH  |  Hermann-Löns-Str. 88  |  33104 Paderborn  |  www.team-pb.de  |  Fon: 05254 8008-0  |  team@team-pb.de</w:t>
                    </w:r>
                  </w:p>
                </w:txbxContent>
              </v:textbox>
            </v:shape>
          </w:pict>
        </mc:Fallback>
      </mc:AlternateContent>
    </w:r>
    <w:r w:rsidR="00A76ED8">
      <w:rPr>
        <w:sz w:val="16"/>
      </w:rPr>
      <w:tab/>
    </w:r>
    <w:r w:rsidR="00A76ED8">
      <w:rPr>
        <w:sz w:val="16"/>
      </w:rPr>
      <w:tab/>
    </w:r>
    <w:r w:rsidR="00A76ED8" w:rsidRPr="00252334">
      <w:rPr>
        <w:vanish/>
        <w:sz w:val="16"/>
      </w:rPr>
      <w:t>Qmha00/02 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1E8F7" w14:textId="77777777" w:rsidR="00A76ED8" w:rsidRDefault="00A76ED8">
      <w:r>
        <w:separator/>
      </w:r>
    </w:p>
  </w:footnote>
  <w:footnote w:type="continuationSeparator" w:id="0">
    <w:p w14:paraId="2A153444" w14:textId="77777777" w:rsidR="00A76ED8" w:rsidRDefault="00A7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A76ED8" w14:paraId="4FF12F6E" w14:textId="77777777" w:rsidTr="00AF0FCA">
      <w:trPr>
        <w:trHeight w:hRule="exact" w:val="1701"/>
      </w:trPr>
      <w:tc>
        <w:tcPr>
          <w:tcW w:w="8897" w:type="dxa"/>
          <w:tcBorders>
            <w:top w:val="nil"/>
            <w:left w:val="nil"/>
            <w:bottom w:val="nil"/>
            <w:right w:val="nil"/>
          </w:tcBorders>
          <w:vAlign w:val="bottom"/>
        </w:tcPr>
        <w:p w14:paraId="58806009" w14:textId="4CCCA8E0" w:rsidR="00A76ED8" w:rsidRPr="00C85E89" w:rsidRDefault="00A76ED8" w:rsidP="00AF0FCA">
          <w:pPr>
            <w:pStyle w:val="Titel"/>
            <w:jc w:val="right"/>
            <w:rPr>
              <w:rFonts w:ascii="Calibri" w:hAnsi="Calibri" w:cs="Calibri"/>
            </w:rPr>
          </w:pPr>
          <w:r>
            <w:rPr>
              <w:noProof/>
            </w:rPr>
            <w:drawing>
              <wp:anchor distT="0" distB="0" distL="114300" distR="114300" simplePos="0" relativeHeight="251657728" behindDoc="0" locked="0" layoutInCell="1" allowOverlap="1" wp14:anchorId="5760B091" wp14:editId="33628F01">
                <wp:simplePos x="0" y="0"/>
                <wp:positionH relativeFrom="column">
                  <wp:posOffset>46355</wp:posOffset>
                </wp:positionH>
                <wp:positionV relativeFrom="paragraph">
                  <wp:posOffset>50800</wp:posOffset>
                </wp:positionV>
                <wp:extent cx="1257300" cy="819150"/>
                <wp:effectExtent l="19050" t="0" r="0" b="0"/>
                <wp:wrapNone/>
                <wp:docPr id="3" name="Grafik 0" descr="TEAM-Logo 10-100-80-0 Ihr Partner für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TEAM-Logo 10-100-80-0 Ihr Partner für IT.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anchor>
            </w:drawing>
          </w:r>
          <w:r w:rsidR="00F227C6">
            <w:rPr>
              <w:rFonts w:ascii="Calibri" w:hAnsi="Calibri" w:cs="Calibri"/>
              <w:noProof/>
              <w:lang w:eastAsia="en-US"/>
            </w:rPr>
            <mc:AlternateContent>
              <mc:Choice Requires="wps">
                <w:drawing>
                  <wp:anchor distT="0" distB="0" distL="114300" distR="114300" simplePos="0" relativeHeight="251656704" behindDoc="0" locked="0" layoutInCell="1" allowOverlap="1" wp14:anchorId="6714FB84" wp14:editId="02F003C1">
                    <wp:simplePos x="0" y="0"/>
                    <wp:positionH relativeFrom="column">
                      <wp:posOffset>3381375</wp:posOffset>
                    </wp:positionH>
                    <wp:positionV relativeFrom="paragraph">
                      <wp:posOffset>241935</wp:posOffset>
                    </wp:positionV>
                    <wp:extent cx="2381885" cy="525780"/>
                    <wp:effectExtent l="0" t="381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8CE92" w14:textId="49AA512D" w:rsidR="00A76ED8" w:rsidRPr="00AF0FCA" w:rsidRDefault="00A76ED8" w:rsidP="00AF0FCA">
                                <w:pPr>
                                  <w:jc w:val="right"/>
                                  <w:rPr>
                                    <w:sz w:val="28"/>
                                  </w:rPr>
                                </w:pPr>
                                <w:r>
                                  <w:rPr>
                                    <w:rFonts w:ascii="Calibri" w:hAnsi="Calibri" w:cs="Calibri"/>
                                    <w:sz w:val="28"/>
                                  </w:rPr>
                                  <w:t>Pressemitteilung</w:t>
                                </w:r>
                                <w:r>
                                  <w:rPr>
                                    <w:rFonts w:ascii="Calibri" w:hAnsi="Calibri" w:cs="Calibri"/>
                                    <w:sz w:val="28"/>
                                  </w:rPr>
                                  <w:br/>
                                </w:r>
                                <w:r w:rsidR="00F227C6">
                                  <w:rPr>
                                    <w:rFonts w:ascii="Calibri" w:hAnsi="Calibri" w:cs="Calibri"/>
                                    <w:sz w:val="28"/>
                                  </w:rPr>
                                  <w:t>Dezember</w:t>
                                </w:r>
                                <w:r>
                                  <w:rPr>
                                    <w:rFonts w:ascii="Calibri" w:hAnsi="Calibri" w:cs="Calibri"/>
                                    <w:sz w:val="28"/>
                                  </w:rPr>
                                  <w:t xml:space="preserve"> 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14FB84" id="_x0000_t202" coordsize="21600,21600" o:spt="202" path="m,l,21600r21600,l21600,xe">
                    <v:stroke joinstyle="miter"/>
                    <v:path gradientshapeok="t" o:connecttype="rect"/>
                  </v:shapetype>
                  <v:shape id="Text Box 2" o:spid="_x0000_s1026" type="#_x0000_t202" style="position:absolute;left:0;text-align:left;margin-left:266.25pt;margin-top:19.05pt;width:187.55pt;height:41.4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" stroked="f">
                    <v:textbox style="mso-fit-shape-to-text:t">
                      <w:txbxContent>
                        <w:p w14:paraId="0528CE92" w14:textId="49AA512D" w:rsidR="00A76ED8" w:rsidRPr="00AF0FCA" w:rsidRDefault="00A76ED8" w:rsidP="00AF0FCA">
                          <w:pPr>
                            <w:jc w:val="right"/>
                            <w:rPr>
                              <w:sz w:val="28"/>
                            </w:rPr>
                          </w:pPr>
                          <w:r>
                            <w:rPr>
                              <w:rFonts w:ascii="Calibri" w:hAnsi="Calibri" w:cs="Calibri"/>
                              <w:sz w:val="28"/>
                            </w:rPr>
                            <w:t>Pressemitteilung</w:t>
                          </w:r>
                          <w:r>
                            <w:rPr>
                              <w:rFonts w:ascii="Calibri" w:hAnsi="Calibri" w:cs="Calibri"/>
                              <w:sz w:val="28"/>
                            </w:rPr>
                            <w:br/>
                          </w:r>
                          <w:r w:rsidR="00F227C6">
                            <w:rPr>
                              <w:rFonts w:ascii="Calibri" w:hAnsi="Calibri" w:cs="Calibri"/>
                              <w:sz w:val="28"/>
                            </w:rPr>
                            <w:t>Dezember</w:t>
                          </w:r>
                          <w:r>
                            <w:rPr>
                              <w:rFonts w:ascii="Calibri" w:hAnsi="Calibri" w:cs="Calibri"/>
                              <w:sz w:val="28"/>
                            </w:rPr>
                            <w:t xml:space="preserve"> 2019</w:t>
                          </w:r>
                        </w:p>
                      </w:txbxContent>
                    </v:textbox>
                  </v:shape>
                </w:pict>
              </mc:Fallback>
            </mc:AlternateContent>
          </w:r>
          <w:r w:rsidRPr="00C85E89">
            <w:rPr>
              <w:rFonts w:ascii="Calibri" w:hAnsi="Calibri" w:cs="Calibri"/>
            </w:rPr>
            <w:br/>
          </w:r>
        </w:p>
      </w:tc>
    </w:tr>
  </w:tbl>
  <w:p w14:paraId="72B579F5" w14:textId="77777777" w:rsidR="00A76ED8" w:rsidRDefault="00A76ED8" w:rsidP="00EF6A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7EE25CA"/>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1717441"/>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44D7EDE"/>
    <w:multiLevelType w:val="hybridMultilevel"/>
    <w:tmpl w:val="B9E4E19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5674B1B"/>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C34E25"/>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85386C"/>
    <w:multiLevelType w:val="hybridMultilevel"/>
    <w:tmpl w:val="7F94E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9E1004"/>
    <w:multiLevelType w:val="hybridMultilevel"/>
    <w:tmpl w:val="386295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DD4131A"/>
    <w:multiLevelType w:val="hybridMultilevel"/>
    <w:tmpl w:val="0590E048"/>
    <w:lvl w:ilvl="0" w:tplc="04070001">
      <w:start w:val="1"/>
      <w:numFmt w:val="bullet"/>
      <w:lvlText w:val=""/>
      <w:lvlJc w:val="left"/>
      <w:pPr>
        <w:ind w:left="1526" w:hanging="360"/>
      </w:pPr>
      <w:rPr>
        <w:rFonts w:ascii="Symbol" w:hAnsi="Symbol" w:hint="default"/>
      </w:rPr>
    </w:lvl>
    <w:lvl w:ilvl="1" w:tplc="04070003" w:tentative="1">
      <w:start w:val="1"/>
      <w:numFmt w:val="bullet"/>
      <w:lvlText w:val="o"/>
      <w:lvlJc w:val="left"/>
      <w:pPr>
        <w:ind w:left="2246" w:hanging="360"/>
      </w:pPr>
      <w:rPr>
        <w:rFonts w:ascii="Courier New" w:hAnsi="Courier New" w:cs="Courier New" w:hint="default"/>
      </w:rPr>
    </w:lvl>
    <w:lvl w:ilvl="2" w:tplc="04070005" w:tentative="1">
      <w:start w:val="1"/>
      <w:numFmt w:val="bullet"/>
      <w:lvlText w:val=""/>
      <w:lvlJc w:val="left"/>
      <w:pPr>
        <w:ind w:left="2966" w:hanging="360"/>
      </w:pPr>
      <w:rPr>
        <w:rFonts w:ascii="Wingdings" w:hAnsi="Wingdings" w:hint="default"/>
      </w:rPr>
    </w:lvl>
    <w:lvl w:ilvl="3" w:tplc="04070001" w:tentative="1">
      <w:start w:val="1"/>
      <w:numFmt w:val="bullet"/>
      <w:lvlText w:val=""/>
      <w:lvlJc w:val="left"/>
      <w:pPr>
        <w:ind w:left="3686" w:hanging="360"/>
      </w:pPr>
      <w:rPr>
        <w:rFonts w:ascii="Symbol" w:hAnsi="Symbol" w:hint="default"/>
      </w:rPr>
    </w:lvl>
    <w:lvl w:ilvl="4" w:tplc="04070003" w:tentative="1">
      <w:start w:val="1"/>
      <w:numFmt w:val="bullet"/>
      <w:lvlText w:val="o"/>
      <w:lvlJc w:val="left"/>
      <w:pPr>
        <w:ind w:left="4406" w:hanging="360"/>
      </w:pPr>
      <w:rPr>
        <w:rFonts w:ascii="Courier New" w:hAnsi="Courier New" w:cs="Courier New" w:hint="default"/>
      </w:rPr>
    </w:lvl>
    <w:lvl w:ilvl="5" w:tplc="04070005" w:tentative="1">
      <w:start w:val="1"/>
      <w:numFmt w:val="bullet"/>
      <w:lvlText w:val=""/>
      <w:lvlJc w:val="left"/>
      <w:pPr>
        <w:ind w:left="5126" w:hanging="360"/>
      </w:pPr>
      <w:rPr>
        <w:rFonts w:ascii="Wingdings" w:hAnsi="Wingdings" w:hint="default"/>
      </w:rPr>
    </w:lvl>
    <w:lvl w:ilvl="6" w:tplc="04070001" w:tentative="1">
      <w:start w:val="1"/>
      <w:numFmt w:val="bullet"/>
      <w:lvlText w:val=""/>
      <w:lvlJc w:val="left"/>
      <w:pPr>
        <w:ind w:left="5846" w:hanging="360"/>
      </w:pPr>
      <w:rPr>
        <w:rFonts w:ascii="Symbol" w:hAnsi="Symbol" w:hint="default"/>
      </w:rPr>
    </w:lvl>
    <w:lvl w:ilvl="7" w:tplc="04070003" w:tentative="1">
      <w:start w:val="1"/>
      <w:numFmt w:val="bullet"/>
      <w:lvlText w:val="o"/>
      <w:lvlJc w:val="left"/>
      <w:pPr>
        <w:ind w:left="6566" w:hanging="360"/>
      </w:pPr>
      <w:rPr>
        <w:rFonts w:ascii="Courier New" w:hAnsi="Courier New" w:cs="Courier New" w:hint="default"/>
      </w:rPr>
    </w:lvl>
    <w:lvl w:ilvl="8" w:tplc="04070005" w:tentative="1">
      <w:start w:val="1"/>
      <w:numFmt w:val="bullet"/>
      <w:lvlText w:val=""/>
      <w:lvlJc w:val="left"/>
      <w:pPr>
        <w:ind w:left="7286" w:hanging="360"/>
      </w:pPr>
      <w:rPr>
        <w:rFonts w:ascii="Wingdings" w:hAnsi="Wingdings" w:hint="default"/>
      </w:rPr>
    </w:lvl>
  </w:abstractNum>
  <w:abstractNum w:abstractNumId="8" w15:restartNumberingAfterBreak="0">
    <w:nsid w:val="4E206ED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2C92906"/>
    <w:multiLevelType w:val="multilevel"/>
    <w:tmpl w:val="2EDABC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C1142DB"/>
    <w:multiLevelType w:val="hybridMultilevel"/>
    <w:tmpl w:val="3B105440"/>
    <w:lvl w:ilvl="0" w:tplc="04070001">
      <w:start w:val="1"/>
      <w:numFmt w:val="bullet"/>
      <w:lvlText w:val=""/>
      <w:lvlJc w:val="left"/>
      <w:pPr>
        <w:ind w:left="622" w:hanging="360"/>
      </w:pPr>
      <w:rPr>
        <w:rFonts w:ascii="Symbol" w:hAnsi="Symbol" w:hint="default"/>
      </w:rPr>
    </w:lvl>
    <w:lvl w:ilvl="1" w:tplc="04070003" w:tentative="1">
      <w:start w:val="1"/>
      <w:numFmt w:val="bullet"/>
      <w:lvlText w:val="o"/>
      <w:lvlJc w:val="left"/>
      <w:pPr>
        <w:ind w:left="1342" w:hanging="360"/>
      </w:pPr>
      <w:rPr>
        <w:rFonts w:ascii="Courier New" w:hAnsi="Courier New" w:cs="Courier New" w:hint="default"/>
      </w:rPr>
    </w:lvl>
    <w:lvl w:ilvl="2" w:tplc="04070005" w:tentative="1">
      <w:start w:val="1"/>
      <w:numFmt w:val="bullet"/>
      <w:lvlText w:val=""/>
      <w:lvlJc w:val="left"/>
      <w:pPr>
        <w:ind w:left="2062" w:hanging="360"/>
      </w:pPr>
      <w:rPr>
        <w:rFonts w:ascii="Wingdings" w:hAnsi="Wingdings" w:hint="default"/>
      </w:rPr>
    </w:lvl>
    <w:lvl w:ilvl="3" w:tplc="04070001" w:tentative="1">
      <w:start w:val="1"/>
      <w:numFmt w:val="bullet"/>
      <w:lvlText w:val=""/>
      <w:lvlJc w:val="left"/>
      <w:pPr>
        <w:ind w:left="2782" w:hanging="360"/>
      </w:pPr>
      <w:rPr>
        <w:rFonts w:ascii="Symbol" w:hAnsi="Symbol" w:hint="default"/>
      </w:rPr>
    </w:lvl>
    <w:lvl w:ilvl="4" w:tplc="04070003" w:tentative="1">
      <w:start w:val="1"/>
      <w:numFmt w:val="bullet"/>
      <w:lvlText w:val="o"/>
      <w:lvlJc w:val="left"/>
      <w:pPr>
        <w:ind w:left="3502" w:hanging="360"/>
      </w:pPr>
      <w:rPr>
        <w:rFonts w:ascii="Courier New" w:hAnsi="Courier New" w:cs="Courier New" w:hint="default"/>
      </w:rPr>
    </w:lvl>
    <w:lvl w:ilvl="5" w:tplc="04070005" w:tentative="1">
      <w:start w:val="1"/>
      <w:numFmt w:val="bullet"/>
      <w:lvlText w:val=""/>
      <w:lvlJc w:val="left"/>
      <w:pPr>
        <w:ind w:left="4222" w:hanging="360"/>
      </w:pPr>
      <w:rPr>
        <w:rFonts w:ascii="Wingdings" w:hAnsi="Wingdings" w:hint="default"/>
      </w:rPr>
    </w:lvl>
    <w:lvl w:ilvl="6" w:tplc="04070001" w:tentative="1">
      <w:start w:val="1"/>
      <w:numFmt w:val="bullet"/>
      <w:lvlText w:val=""/>
      <w:lvlJc w:val="left"/>
      <w:pPr>
        <w:ind w:left="4942" w:hanging="360"/>
      </w:pPr>
      <w:rPr>
        <w:rFonts w:ascii="Symbol" w:hAnsi="Symbol" w:hint="default"/>
      </w:rPr>
    </w:lvl>
    <w:lvl w:ilvl="7" w:tplc="04070003" w:tentative="1">
      <w:start w:val="1"/>
      <w:numFmt w:val="bullet"/>
      <w:lvlText w:val="o"/>
      <w:lvlJc w:val="left"/>
      <w:pPr>
        <w:ind w:left="5662" w:hanging="360"/>
      </w:pPr>
      <w:rPr>
        <w:rFonts w:ascii="Courier New" w:hAnsi="Courier New" w:cs="Courier New" w:hint="default"/>
      </w:rPr>
    </w:lvl>
    <w:lvl w:ilvl="8" w:tplc="04070005" w:tentative="1">
      <w:start w:val="1"/>
      <w:numFmt w:val="bullet"/>
      <w:lvlText w:val=""/>
      <w:lvlJc w:val="left"/>
      <w:pPr>
        <w:ind w:left="6382" w:hanging="360"/>
      </w:pPr>
      <w:rPr>
        <w:rFonts w:ascii="Wingdings" w:hAnsi="Wingdings" w:hint="default"/>
      </w:rPr>
    </w:lvl>
  </w:abstractNum>
  <w:abstractNum w:abstractNumId="11" w15:restartNumberingAfterBreak="0">
    <w:nsid w:val="63B14B6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641E2383"/>
    <w:multiLevelType w:val="hybridMultilevel"/>
    <w:tmpl w:val="2C70279E"/>
    <w:lvl w:ilvl="0" w:tplc="50203F0A">
      <w:start w:val="1"/>
      <w:numFmt w:val="bullet"/>
      <w:pStyle w:val="Aufzhlung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1D4E6D"/>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AFA1129"/>
    <w:multiLevelType w:val="hybridMultilevel"/>
    <w:tmpl w:val="17AEE35E"/>
    <w:lvl w:ilvl="0" w:tplc="F984F2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8"/>
  </w:num>
  <w:num w:numId="5">
    <w:abstractNumId w:val="11"/>
  </w:num>
  <w:num w:numId="6">
    <w:abstractNumId w:val="13"/>
  </w:num>
  <w:num w:numId="7">
    <w:abstractNumId w:val="1"/>
  </w:num>
  <w:num w:numId="8">
    <w:abstractNumId w:val="4"/>
  </w:num>
  <w:num w:numId="9">
    <w:abstractNumId w:val="0"/>
  </w:num>
  <w:num w:numId="10">
    <w:abstractNumId w:val="9"/>
  </w:num>
  <w:num w:numId="11">
    <w:abstractNumId w:val="3"/>
  </w:num>
  <w:num w:numId="12">
    <w:abstractNumId w:val="5"/>
  </w:num>
  <w:num w:numId="13">
    <w:abstractNumId w:val="6"/>
  </w:num>
  <w:num w:numId="14">
    <w:abstractNumId w:val="2"/>
  </w:num>
  <w:num w:numId="15">
    <w:abstractNumId w:val="7"/>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EB"/>
    <w:rsid w:val="00000661"/>
    <w:rsid w:val="00001F72"/>
    <w:rsid w:val="00003093"/>
    <w:rsid w:val="00013756"/>
    <w:rsid w:val="000164A6"/>
    <w:rsid w:val="00020DC6"/>
    <w:rsid w:val="000332A7"/>
    <w:rsid w:val="00043478"/>
    <w:rsid w:val="000654E2"/>
    <w:rsid w:val="0007210B"/>
    <w:rsid w:val="00073B31"/>
    <w:rsid w:val="00084263"/>
    <w:rsid w:val="00086B62"/>
    <w:rsid w:val="00096D2F"/>
    <w:rsid w:val="000A7F15"/>
    <w:rsid w:val="000B3B2F"/>
    <w:rsid w:val="000B4C9C"/>
    <w:rsid w:val="000B5360"/>
    <w:rsid w:val="000C4078"/>
    <w:rsid w:val="000D3891"/>
    <w:rsid w:val="000E0052"/>
    <w:rsid w:val="000E0B81"/>
    <w:rsid w:val="000E1F7D"/>
    <w:rsid w:val="000E69FF"/>
    <w:rsid w:val="000F6728"/>
    <w:rsid w:val="001017AD"/>
    <w:rsid w:val="00107E69"/>
    <w:rsid w:val="00107F93"/>
    <w:rsid w:val="00114ED1"/>
    <w:rsid w:val="00116D39"/>
    <w:rsid w:val="0012043F"/>
    <w:rsid w:val="00132E46"/>
    <w:rsid w:val="001520D5"/>
    <w:rsid w:val="00155BF0"/>
    <w:rsid w:val="0016314C"/>
    <w:rsid w:val="00167742"/>
    <w:rsid w:val="0017106F"/>
    <w:rsid w:val="00180521"/>
    <w:rsid w:val="00181DD3"/>
    <w:rsid w:val="00183AB2"/>
    <w:rsid w:val="00190159"/>
    <w:rsid w:val="00190C99"/>
    <w:rsid w:val="0019185F"/>
    <w:rsid w:val="001953C3"/>
    <w:rsid w:val="001978CC"/>
    <w:rsid w:val="001A2B66"/>
    <w:rsid w:val="001B1EB3"/>
    <w:rsid w:val="001B4BDE"/>
    <w:rsid w:val="001B550E"/>
    <w:rsid w:val="001C09F2"/>
    <w:rsid w:val="001C2434"/>
    <w:rsid w:val="001C4454"/>
    <w:rsid w:val="001C73F6"/>
    <w:rsid w:val="001C7576"/>
    <w:rsid w:val="001F5CE5"/>
    <w:rsid w:val="001F6FA3"/>
    <w:rsid w:val="002018E5"/>
    <w:rsid w:val="00211688"/>
    <w:rsid w:val="0021416A"/>
    <w:rsid w:val="002158B5"/>
    <w:rsid w:val="002158CF"/>
    <w:rsid w:val="002160CD"/>
    <w:rsid w:val="00226980"/>
    <w:rsid w:val="00230514"/>
    <w:rsid w:val="00231867"/>
    <w:rsid w:val="002409EE"/>
    <w:rsid w:val="002412F5"/>
    <w:rsid w:val="00252334"/>
    <w:rsid w:val="00255939"/>
    <w:rsid w:val="00263C94"/>
    <w:rsid w:val="002668C0"/>
    <w:rsid w:val="002757C4"/>
    <w:rsid w:val="00282A66"/>
    <w:rsid w:val="002831FA"/>
    <w:rsid w:val="00285E2B"/>
    <w:rsid w:val="002C67F0"/>
    <w:rsid w:val="002D54C5"/>
    <w:rsid w:val="002E053D"/>
    <w:rsid w:val="002F50BE"/>
    <w:rsid w:val="003046A5"/>
    <w:rsid w:val="00305421"/>
    <w:rsid w:val="00305FC2"/>
    <w:rsid w:val="0030717F"/>
    <w:rsid w:val="0031448A"/>
    <w:rsid w:val="00314920"/>
    <w:rsid w:val="003226EB"/>
    <w:rsid w:val="0032753D"/>
    <w:rsid w:val="003513ED"/>
    <w:rsid w:val="003514AF"/>
    <w:rsid w:val="00365A93"/>
    <w:rsid w:val="0036658C"/>
    <w:rsid w:val="00371A9B"/>
    <w:rsid w:val="00373C3F"/>
    <w:rsid w:val="00384185"/>
    <w:rsid w:val="00392097"/>
    <w:rsid w:val="00394B52"/>
    <w:rsid w:val="00394CAA"/>
    <w:rsid w:val="00394EC4"/>
    <w:rsid w:val="00395B47"/>
    <w:rsid w:val="003A5692"/>
    <w:rsid w:val="003A7999"/>
    <w:rsid w:val="003B52E7"/>
    <w:rsid w:val="003D20F0"/>
    <w:rsid w:val="003F0C40"/>
    <w:rsid w:val="00405EEB"/>
    <w:rsid w:val="00410446"/>
    <w:rsid w:val="004347F4"/>
    <w:rsid w:val="0043498F"/>
    <w:rsid w:val="00437DB3"/>
    <w:rsid w:val="004531C9"/>
    <w:rsid w:val="00463CFB"/>
    <w:rsid w:val="00471340"/>
    <w:rsid w:val="00477BBC"/>
    <w:rsid w:val="00486FEC"/>
    <w:rsid w:val="00492438"/>
    <w:rsid w:val="00493ED7"/>
    <w:rsid w:val="00494F73"/>
    <w:rsid w:val="004A039D"/>
    <w:rsid w:val="004A1A79"/>
    <w:rsid w:val="004A3DDB"/>
    <w:rsid w:val="004B07FB"/>
    <w:rsid w:val="004B31AE"/>
    <w:rsid w:val="004B37D3"/>
    <w:rsid w:val="004B391E"/>
    <w:rsid w:val="004D0B1C"/>
    <w:rsid w:val="004D6699"/>
    <w:rsid w:val="004E3026"/>
    <w:rsid w:val="004F4DF1"/>
    <w:rsid w:val="00504029"/>
    <w:rsid w:val="005066EB"/>
    <w:rsid w:val="00507C3F"/>
    <w:rsid w:val="005129EE"/>
    <w:rsid w:val="0054195A"/>
    <w:rsid w:val="0055594F"/>
    <w:rsid w:val="00574E75"/>
    <w:rsid w:val="005832FB"/>
    <w:rsid w:val="00584E9D"/>
    <w:rsid w:val="005861E4"/>
    <w:rsid w:val="00590A67"/>
    <w:rsid w:val="00591E23"/>
    <w:rsid w:val="00595222"/>
    <w:rsid w:val="00596A1E"/>
    <w:rsid w:val="005A0FAB"/>
    <w:rsid w:val="005A6C9D"/>
    <w:rsid w:val="005C16AB"/>
    <w:rsid w:val="005C249E"/>
    <w:rsid w:val="005C6805"/>
    <w:rsid w:val="005C70BA"/>
    <w:rsid w:val="005D3296"/>
    <w:rsid w:val="005D52F6"/>
    <w:rsid w:val="00600241"/>
    <w:rsid w:val="0060339C"/>
    <w:rsid w:val="006139B7"/>
    <w:rsid w:val="00623BFC"/>
    <w:rsid w:val="00630166"/>
    <w:rsid w:val="006314A9"/>
    <w:rsid w:val="00633B74"/>
    <w:rsid w:val="006366B1"/>
    <w:rsid w:val="0063712E"/>
    <w:rsid w:val="006404B2"/>
    <w:rsid w:val="0064066C"/>
    <w:rsid w:val="00647A66"/>
    <w:rsid w:val="00653D51"/>
    <w:rsid w:val="00656E3F"/>
    <w:rsid w:val="0067365F"/>
    <w:rsid w:val="00675923"/>
    <w:rsid w:val="00677479"/>
    <w:rsid w:val="00677CA1"/>
    <w:rsid w:val="00681D0E"/>
    <w:rsid w:val="00683DC9"/>
    <w:rsid w:val="006934E4"/>
    <w:rsid w:val="006B375B"/>
    <w:rsid w:val="006B5463"/>
    <w:rsid w:val="006C0E9C"/>
    <w:rsid w:val="006C133A"/>
    <w:rsid w:val="006C1971"/>
    <w:rsid w:val="006C680C"/>
    <w:rsid w:val="006D3855"/>
    <w:rsid w:val="006F0F45"/>
    <w:rsid w:val="0070180D"/>
    <w:rsid w:val="0070219A"/>
    <w:rsid w:val="00706191"/>
    <w:rsid w:val="00712546"/>
    <w:rsid w:val="00730DA3"/>
    <w:rsid w:val="0073150E"/>
    <w:rsid w:val="00736660"/>
    <w:rsid w:val="007459E0"/>
    <w:rsid w:val="007552B5"/>
    <w:rsid w:val="0075580B"/>
    <w:rsid w:val="007568A6"/>
    <w:rsid w:val="00765A4C"/>
    <w:rsid w:val="007660D7"/>
    <w:rsid w:val="00767DBD"/>
    <w:rsid w:val="00767F59"/>
    <w:rsid w:val="00775336"/>
    <w:rsid w:val="00776969"/>
    <w:rsid w:val="00782886"/>
    <w:rsid w:val="007A0ABD"/>
    <w:rsid w:val="007A2C10"/>
    <w:rsid w:val="007A6A75"/>
    <w:rsid w:val="007B216A"/>
    <w:rsid w:val="007C487E"/>
    <w:rsid w:val="007D4A68"/>
    <w:rsid w:val="007E108C"/>
    <w:rsid w:val="007F4907"/>
    <w:rsid w:val="00812890"/>
    <w:rsid w:val="00813FEE"/>
    <w:rsid w:val="00815FD3"/>
    <w:rsid w:val="00832695"/>
    <w:rsid w:val="008330D8"/>
    <w:rsid w:val="0083393F"/>
    <w:rsid w:val="00841437"/>
    <w:rsid w:val="00841CB8"/>
    <w:rsid w:val="00850832"/>
    <w:rsid w:val="00852A9D"/>
    <w:rsid w:val="00854A89"/>
    <w:rsid w:val="00854C94"/>
    <w:rsid w:val="00855B79"/>
    <w:rsid w:val="00856FD0"/>
    <w:rsid w:val="00861508"/>
    <w:rsid w:val="00863393"/>
    <w:rsid w:val="00864FC2"/>
    <w:rsid w:val="008802B3"/>
    <w:rsid w:val="0088228E"/>
    <w:rsid w:val="00883268"/>
    <w:rsid w:val="008904DF"/>
    <w:rsid w:val="00891F9B"/>
    <w:rsid w:val="008A2279"/>
    <w:rsid w:val="008B5D2F"/>
    <w:rsid w:val="008B6DA1"/>
    <w:rsid w:val="008C0D9E"/>
    <w:rsid w:val="008C38C9"/>
    <w:rsid w:val="008D0348"/>
    <w:rsid w:val="008E1228"/>
    <w:rsid w:val="008E7349"/>
    <w:rsid w:val="0091758F"/>
    <w:rsid w:val="00946059"/>
    <w:rsid w:val="009519F0"/>
    <w:rsid w:val="00957C63"/>
    <w:rsid w:val="00966AAB"/>
    <w:rsid w:val="00977431"/>
    <w:rsid w:val="00980E6C"/>
    <w:rsid w:val="009827C8"/>
    <w:rsid w:val="009D6758"/>
    <w:rsid w:val="009D6E34"/>
    <w:rsid w:val="00A00B5A"/>
    <w:rsid w:val="00A037C7"/>
    <w:rsid w:val="00A03A14"/>
    <w:rsid w:val="00A1441E"/>
    <w:rsid w:val="00A16681"/>
    <w:rsid w:val="00A34F34"/>
    <w:rsid w:val="00A400BD"/>
    <w:rsid w:val="00A56199"/>
    <w:rsid w:val="00A56681"/>
    <w:rsid w:val="00A6489F"/>
    <w:rsid w:val="00A763B9"/>
    <w:rsid w:val="00A76ED8"/>
    <w:rsid w:val="00A902E4"/>
    <w:rsid w:val="00A935A4"/>
    <w:rsid w:val="00A94DAE"/>
    <w:rsid w:val="00A94FCD"/>
    <w:rsid w:val="00AA046B"/>
    <w:rsid w:val="00AA3A63"/>
    <w:rsid w:val="00AA652C"/>
    <w:rsid w:val="00AB03DA"/>
    <w:rsid w:val="00AB1119"/>
    <w:rsid w:val="00AB1864"/>
    <w:rsid w:val="00AB1C40"/>
    <w:rsid w:val="00AB3755"/>
    <w:rsid w:val="00AC1EF4"/>
    <w:rsid w:val="00AC661F"/>
    <w:rsid w:val="00AD7518"/>
    <w:rsid w:val="00AE6990"/>
    <w:rsid w:val="00AF0FCA"/>
    <w:rsid w:val="00AF35BD"/>
    <w:rsid w:val="00AF3872"/>
    <w:rsid w:val="00AF40E0"/>
    <w:rsid w:val="00AF4224"/>
    <w:rsid w:val="00AF66EE"/>
    <w:rsid w:val="00B02851"/>
    <w:rsid w:val="00B17DB2"/>
    <w:rsid w:val="00B23CA9"/>
    <w:rsid w:val="00B240A4"/>
    <w:rsid w:val="00B309DB"/>
    <w:rsid w:val="00B327D8"/>
    <w:rsid w:val="00B34087"/>
    <w:rsid w:val="00B425E0"/>
    <w:rsid w:val="00B47968"/>
    <w:rsid w:val="00B50A6A"/>
    <w:rsid w:val="00B5249A"/>
    <w:rsid w:val="00B64C09"/>
    <w:rsid w:val="00B85140"/>
    <w:rsid w:val="00B85B34"/>
    <w:rsid w:val="00B8607E"/>
    <w:rsid w:val="00BA3BE3"/>
    <w:rsid w:val="00BA6C64"/>
    <w:rsid w:val="00BB0639"/>
    <w:rsid w:val="00BC08A3"/>
    <w:rsid w:val="00BC1DB2"/>
    <w:rsid w:val="00BC3B5A"/>
    <w:rsid w:val="00BC56F0"/>
    <w:rsid w:val="00BD4D6F"/>
    <w:rsid w:val="00BF2CFA"/>
    <w:rsid w:val="00C04A4C"/>
    <w:rsid w:val="00C06061"/>
    <w:rsid w:val="00C33CEF"/>
    <w:rsid w:val="00C37D80"/>
    <w:rsid w:val="00C425F8"/>
    <w:rsid w:val="00C504DB"/>
    <w:rsid w:val="00C51AA8"/>
    <w:rsid w:val="00C51DCF"/>
    <w:rsid w:val="00C555EC"/>
    <w:rsid w:val="00C567C6"/>
    <w:rsid w:val="00C63ECF"/>
    <w:rsid w:val="00C66B70"/>
    <w:rsid w:val="00C744D9"/>
    <w:rsid w:val="00C801E1"/>
    <w:rsid w:val="00C85E89"/>
    <w:rsid w:val="00C86510"/>
    <w:rsid w:val="00C9221B"/>
    <w:rsid w:val="00CA0ADE"/>
    <w:rsid w:val="00CA3616"/>
    <w:rsid w:val="00CB4F5A"/>
    <w:rsid w:val="00CB59F6"/>
    <w:rsid w:val="00CB7709"/>
    <w:rsid w:val="00CC489D"/>
    <w:rsid w:val="00CC765A"/>
    <w:rsid w:val="00CD0F52"/>
    <w:rsid w:val="00CD158A"/>
    <w:rsid w:val="00CD4B1A"/>
    <w:rsid w:val="00CE4861"/>
    <w:rsid w:val="00CF1D6C"/>
    <w:rsid w:val="00D12B51"/>
    <w:rsid w:val="00D165C2"/>
    <w:rsid w:val="00D31313"/>
    <w:rsid w:val="00D45F53"/>
    <w:rsid w:val="00D520E7"/>
    <w:rsid w:val="00D70903"/>
    <w:rsid w:val="00D9230A"/>
    <w:rsid w:val="00D96DB3"/>
    <w:rsid w:val="00D97BAF"/>
    <w:rsid w:val="00DA58DC"/>
    <w:rsid w:val="00DC2E6C"/>
    <w:rsid w:val="00DC3419"/>
    <w:rsid w:val="00DC3FD8"/>
    <w:rsid w:val="00DC46A1"/>
    <w:rsid w:val="00DC4A2E"/>
    <w:rsid w:val="00DE4E81"/>
    <w:rsid w:val="00DF54C6"/>
    <w:rsid w:val="00DF62E0"/>
    <w:rsid w:val="00E055AE"/>
    <w:rsid w:val="00E13C54"/>
    <w:rsid w:val="00E17A88"/>
    <w:rsid w:val="00E229A0"/>
    <w:rsid w:val="00E2604F"/>
    <w:rsid w:val="00E344F2"/>
    <w:rsid w:val="00E42897"/>
    <w:rsid w:val="00E44FFF"/>
    <w:rsid w:val="00E47AD5"/>
    <w:rsid w:val="00E53DBA"/>
    <w:rsid w:val="00E5569F"/>
    <w:rsid w:val="00E76AEB"/>
    <w:rsid w:val="00E80EB1"/>
    <w:rsid w:val="00E842B4"/>
    <w:rsid w:val="00E92A9F"/>
    <w:rsid w:val="00E93564"/>
    <w:rsid w:val="00E93DAB"/>
    <w:rsid w:val="00EA1C5B"/>
    <w:rsid w:val="00EA744B"/>
    <w:rsid w:val="00ED4429"/>
    <w:rsid w:val="00EE3749"/>
    <w:rsid w:val="00EE4A23"/>
    <w:rsid w:val="00EE650C"/>
    <w:rsid w:val="00EF2F18"/>
    <w:rsid w:val="00EF6A87"/>
    <w:rsid w:val="00F17C0D"/>
    <w:rsid w:val="00F2159A"/>
    <w:rsid w:val="00F227C6"/>
    <w:rsid w:val="00F3338E"/>
    <w:rsid w:val="00F423E0"/>
    <w:rsid w:val="00F4319E"/>
    <w:rsid w:val="00F51E81"/>
    <w:rsid w:val="00F539F9"/>
    <w:rsid w:val="00F57502"/>
    <w:rsid w:val="00F61614"/>
    <w:rsid w:val="00F67231"/>
    <w:rsid w:val="00F70937"/>
    <w:rsid w:val="00F73959"/>
    <w:rsid w:val="00F77CF1"/>
    <w:rsid w:val="00F80FFE"/>
    <w:rsid w:val="00F90D2A"/>
    <w:rsid w:val="00F917A2"/>
    <w:rsid w:val="00F93688"/>
    <w:rsid w:val="00F94543"/>
    <w:rsid w:val="00FA2947"/>
    <w:rsid w:val="00FA400D"/>
    <w:rsid w:val="00FA5DB6"/>
    <w:rsid w:val="00FA6DD7"/>
    <w:rsid w:val="00FC287A"/>
    <w:rsid w:val="00FC6F69"/>
    <w:rsid w:val="00FC7E65"/>
    <w:rsid w:val="00FD1354"/>
    <w:rsid w:val="00FD629B"/>
    <w:rsid w:val="00FE5936"/>
    <w:rsid w:val="00FE78F6"/>
    <w:rsid w:val="00FF4AC6"/>
    <w:rsid w:val="00FF4FFF"/>
    <w:rsid w:val="00FF7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0DA594"/>
  <w15:docId w15:val="{8471EE8E-CCAC-4A44-B4AB-E99FDC72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iPriority="5" w:unhideWhenUsed="1"/>
    <w:lsdException w:name="annotation text" w:semiHidden="1" w:unhideWhenUsed="1"/>
    <w:lsdException w:name="header" w:semiHidden="1" w:uiPriority="1" w:unhideWhenUsed="1"/>
    <w:lsdException w:name="footer" w:semiHidden="1" w:uiPriority="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1"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lsdException w:name="Medium List 2 Accent 1" w:uiPriority="66"/>
    <w:lsdException w:name="Medium Grid 1 Accent 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locked="1" w:uiPriority="64"/>
    <w:lsdException w:name="Medium List 1 Accent 2" w:uiPriority="65"/>
    <w:lsdException w:name="Medium List 2 Accent 2"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ocked="1" w:uiPriority="64"/>
    <w:lsdException w:name="Medium List 1 Accent 3" w:uiPriority="65"/>
    <w:lsdException w:name="Medium List 2 Accent 3"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ocked="1" w:uiPriority="64"/>
    <w:lsdException w:name="Medium List 1 Accent 4" w:uiPriority="65"/>
    <w:lsdException w:name="Medium List 2 Accent 4"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1" w:uiPriority="64"/>
    <w:lsdException w:name="Medium List 1 Accent 5" w:uiPriority="65"/>
    <w:lsdException w:name="Medium List 2 Accent 5"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419"/>
    <w:rPr>
      <w:sz w:val="22"/>
      <w:szCs w:val="22"/>
    </w:rPr>
  </w:style>
  <w:style w:type="paragraph" w:styleId="berschrift1">
    <w:name w:val="heading 1"/>
    <w:basedOn w:val="Standard"/>
    <w:next w:val="Standard"/>
    <w:qFormat/>
    <w:rsid w:val="00815FD3"/>
    <w:pPr>
      <w:keepNext/>
      <w:keepLines/>
      <w:numPr>
        <w:numId w:val="1"/>
      </w:numPr>
      <w:overflowPunct w:val="0"/>
      <w:autoSpaceDE w:val="0"/>
      <w:autoSpaceDN w:val="0"/>
      <w:adjustRightInd w:val="0"/>
      <w:spacing w:before="240" w:after="240"/>
      <w:textAlignment w:val="baseline"/>
      <w:outlineLvl w:val="0"/>
    </w:pPr>
    <w:rPr>
      <w:b/>
      <w:kern w:val="28"/>
    </w:rPr>
  </w:style>
  <w:style w:type="paragraph" w:styleId="berschrift2">
    <w:name w:val="heading 2"/>
    <w:basedOn w:val="berschrift1"/>
    <w:next w:val="Standard"/>
    <w:qFormat/>
    <w:rsid w:val="00677CA1"/>
    <w:pPr>
      <w:numPr>
        <w:ilvl w:val="1"/>
      </w:numPr>
      <w:spacing w:after="120"/>
      <w:outlineLvl w:val="1"/>
    </w:pPr>
  </w:style>
  <w:style w:type="paragraph" w:styleId="berschrift3">
    <w:name w:val="heading 3"/>
    <w:basedOn w:val="berschrift2"/>
    <w:next w:val="Standard"/>
    <w:qFormat/>
    <w:rsid w:val="00815FD3"/>
    <w:pPr>
      <w:numPr>
        <w:ilvl w:val="2"/>
      </w:numPr>
      <w:ind w:left="709" w:hanging="709"/>
      <w:outlineLvl w:val="2"/>
    </w:pPr>
  </w:style>
  <w:style w:type="paragraph" w:styleId="berschrift4">
    <w:name w:val="heading 4"/>
    <w:basedOn w:val="berschrift3"/>
    <w:next w:val="Standard"/>
    <w:unhideWhenUsed/>
    <w:qFormat/>
    <w:rsid w:val="00384185"/>
    <w:pPr>
      <w:numPr>
        <w:ilvl w:val="3"/>
      </w:numPr>
      <w:outlineLvl w:val="3"/>
    </w:pPr>
  </w:style>
  <w:style w:type="paragraph" w:styleId="berschrift5">
    <w:name w:val="heading 5"/>
    <w:basedOn w:val="berschrift4"/>
    <w:next w:val="Standard"/>
    <w:unhideWhenUsed/>
    <w:qFormat/>
    <w:rsid w:val="00384185"/>
    <w:pPr>
      <w:numPr>
        <w:ilvl w:val="4"/>
      </w:numPr>
      <w:outlineLvl w:val="4"/>
    </w:pPr>
  </w:style>
  <w:style w:type="paragraph" w:styleId="berschrift6">
    <w:name w:val="heading 6"/>
    <w:basedOn w:val="berschrift5"/>
    <w:next w:val="Standard"/>
    <w:unhideWhenUsed/>
    <w:qFormat/>
    <w:rsid w:val="00384185"/>
    <w:pPr>
      <w:numPr>
        <w:ilvl w:val="5"/>
      </w:numPr>
      <w:outlineLvl w:val="5"/>
    </w:pPr>
  </w:style>
  <w:style w:type="paragraph" w:styleId="berschrift7">
    <w:name w:val="heading 7"/>
    <w:basedOn w:val="Standard"/>
    <w:next w:val="Standard"/>
    <w:uiPriority w:val="1"/>
    <w:unhideWhenUsed/>
    <w:qFormat/>
    <w:rsid w:val="00384185"/>
    <w:pPr>
      <w:numPr>
        <w:ilvl w:val="6"/>
        <w:numId w:val="1"/>
      </w:numPr>
      <w:overflowPunct w:val="0"/>
      <w:autoSpaceDE w:val="0"/>
      <w:autoSpaceDN w:val="0"/>
      <w:adjustRightInd w:val="0"/>
      <w:spacing w:before="240" w:after="60"/>
      <w:textAlignment w:val="baseline"/>
      <w:outlineLvl w:val="6"/>
    </w:pPr>
  </w:style>
  <w:style w:type="paragraph" w:styleId="berschrift8">
    <w:name w:val="heading 8"/>
    <w:basedOn w:val="Standard"/>
    <w:next w:val="Standard"/>
    <w:uiPriority w:val="1"/>
    <w:unhideWhenUsed/>
    <w:qFormat/>
    <w:rsid w:val="00384185"/>
    <w:pPr>
      <w:numPr>
        <w:ilvl w:val="7"/>
        <w:numId w:val="1"/>
      </w:numPr>
      <w:overflowPunct w:val="0"/>
      <w:autoSpaceDE w:val="0"/>
      <w:autoSpaceDN w:val="0"/>
      <w:adjustRightInd w:val="0"/>
      <w:spacing w:before="240" w:after="60"/>
      <w:textAlignment w:val="baseline"/>
      <w:outlineLvl w:val="7"/>
    </w:pPr>
    <w:rPr>
      <w:i/>
    </w:rPr>
  </w:style>
  <w:style w:type="paragraph" w:styleId="berschrift9">
    <w:name w:val="heading 9"/>
    <w:basedOn w:val="Standard"/>
    <w:next w:val="Standard"/>
    <w:uiPriority w:val="1"/>
    <w:unhideWhenUsed/>
    <w:qFormat/>
    <w:rsid w:val="00384185"/>
    <w:pPr>
      <w:numPr>
        <w:ilvl w:val="8"/>
        <w:numId w:val="1"/>
      </w:numPr>
      <w:overflowPunct w:val="0"/>
      <w:autoSpaceDE w:val="0"/>
      <w:autoSpaceDN w:val="0"/>
      <w:adjustRightInd w:val="0"/>
      <w:spacing w:before="240" w:after="60"/>
      <w:textAlignment w:val="baseline"/>
      <w:outlineLvl w:val="8"/>
    </w:pPr>
    <w:rPr>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1"/>
    <w:rsid w:val="00384185"/>
    <w:pPr>
      <w:tabs>
        <w:tab w:val="center" w:pos="4536"/>
        <w:tab w:val="right" w:pos="9072"/>
      </w:tabs>
    </w:pPr>
  </w:style>
  <w:style w:type="paragraph" w:styleId="Fuzeile">
    <w:name w:val="footer"/>
    <w:basedOn w:val="Standard"/>
    <w:link w:val="FuzeileZchn"/>
    <w:uiPriority w:val="1"/>
    <w:qFormat/>
    <w:rsid w:val="00384185"/>
    <w:pPr>
      <w:pBdr>
        <w:top w:val="single" w:sz="4" w:space="1" w:color="auto"/>
      </w:pBdr>
      <w:tabs>
        <w:tab w:val="left" w:pos="3969"/>
        <w:tab w:val="right" w:pos="8845"/>
      </w:tabs>
    </w:pPr>
    <w:rPr>
      <w:sz w:val="18"/>
      <w:szCs w:val="20"/>
    </w:rPr>
  </w:style>
  <w:style w:type="character" w:styleId="Seitenzahl">
    <w:name w:val="page number"/>
    <w:basedOn w:val="Absatz-Standardschriftart"/>
    <w:semiHidden/>
    <w:rsid w:val="00384185"/>
  </w:style>
  <w:style w:type="paragraph" w:styleId="Verzeichnis1">
    <w:name w:val="toc 1"/>
    <w:next w:val="Standard"/>
    <w:uiPriority w:val="39"/>
    <w:rsid w:val="00384185"/>
    <w:pPr>
      <w:tabs>
        <w:tab w:val="left" w:pos="454"/>
        <w:tab w:val="right" w:leader="dot" w:pos="8845"/>
      </w:tabs>
      <w:overflowPunct w:val="0"/>
      <w:autoSpaceDE w:val="0"/>
      <w:autoSpaceDN w:val="0"/>
      <w:adjustRightInd w:val="0"/>
      <w:spacing w:before="240"/>
      <w:ind w:left="454" w:hanging="454"/>
      <w:textAlignment w:val="baseline"/>
    </w:pPr>
    <w:rPr>
      <w:noProof/>
      <w:sz w:val="22"/>
      <w:szCs w:val="22"/>
    </w:rPr>
  </w:style>
  <w:style w:type="paragraph" w:styleId="Verzeichnis2">
    <w:name w:val="toc 2"/>
    <w:basedOn w:val="Verzeichnis1"/>
    <w:next w:val="Standard"/>
    <w:uiPriority w:val="39"/>
    <w:rsid w:val="00384185"/>
    <w:pPr>
      <w:tabs>
        <w:tab w:val="clear" w:pos="454"/>
        <w:tab w:val="left" w:pos="1134"/>
      </w:tabs>
      <w:ind w:left="1020" w:hanging="510"/>
    </w:pPr>
  </w:style>
  <w:style w:type="paragraph" w:styleId="Verzeichnis3">
    <w:name w:val="toc 3"/>
    <w:basedOn w:val="Verzeichnis2"/>
    <w:next w:val="Standard"/>
    <w:uiPriority w:val="39"/>
    <w:rsid w:val="00384185"/>
    <w:pPr>
      <w:tabs>
        <w:tab w:val="left" w:pos="1985"/>
      </w:tabs>
      <w:ind w:left="1984" w:hanging="907"/>
    </w:pPr>
  </w:style>
  <w:style w:type="paragraph" w:styleId="Verzeichnis4">
    <w:name w:val="toc 4"/>
    <w:basedOn w:val="Verzeichnis3"/>
    <w:next w:val="Standard"/>
    <w:uiPriority w:val="3"/>
    <w:rsid w:val="00384185"/>
    <w:pPr>
      <w:ind w:left="720"/>
    </w:pPr>
  </w:style>
  <w:style w:type="paragraph" w:styleId="Verzeichnis5">
    <w:name w:val="toc 5"/>
    <w:basedOn w:val="Verzeichnis4"/>
    <w:next w:val="Standard"/>
    <w:semiHidden/>
    <w:rsid w:val="00384185"/>
    <w:pPr>
      <w:ind w:left="958"/>
    </w:pPr>
  </w:style>
  <w:style w:type="paragraph" w:styleId="Verzeichnis6">
    <w:name w:val="toc 6"/>
    <w:basedOn w:val="Verzeichnis5"/>
    <w:next w:val="Standard"/>
    <w:semiHidden/>
    <w:rsid w:val="00384185"/>
    <w:pPr>
      <w:ind w:left="1202"/>
    </w:pPr>
  </w:style>
  <w:style w:type="paragraph" w:styleId="Verzeichnis7">
    <w:name w:val="toc 7"/>
    <w:basedOn w:val="Verzeichnis6"/>
    <w:next w:val="Standard"/>
    <w:semiHidden/>
    <w:rsid w:val="00384185"/>
    <w:pPr>
      <w:ind w:left="1440"/>
    </w:pPr>
  </w:style>
  <w:style w:type="paragraph" w:styleId="Verzeichnis8">
    <w:name w:val="toc 8"/>
    <w:basedOn w:val="Standard"/>
    <w:next w:val="Standard"/>
    <w:semiHidden/>
    <w:rsid w:val="00384185"/>
    <w:pPr>
      <w:tabs>
        <w:tab w:val="right" w:pos="9071"/>
      </w:tabs>
      <w:overflowPunct w:val="0"/>
      <w:autoSpaceDE w:val="0"/>
      <w:autoSpaceDN w:val="0"/>
      <w:adjustRightInd w:val="0"/>
      <w:ind w:left="1680"/>
      <w:textAlignment w:val="baseline"/>
    </w:pPr>
  </w:style>
  <w:style w:type="paragraph" w:styleId="Verzeichnis9">
    <w:name w:val="toc 9"/>
    <w:basedOn w:val="Verzeichnis8"/>
    <w:next w:val="Standard"/>
    <w:semiHidden/>
    <w:rsid w:val="00384185"/>
    <w:pPr>
      <w:ind w:left="1920"/>
    </w:pPr>
  </w:style>
  <w:style w:type="paragraph" w:customStyle="1" w:styleId="Abbkrzung">
    <w:name w:val="Abbkürzung"/>
    <w:basedOn w:val="Standard"/>
    <w:semiHidden/>
    <w:unhideWhenUsed/>
    <w:rsid w:val="00384185"/>
    <w:pPr>
      <w:keepNext/>
      <w:tabs>
        <w:tab w:val="left" w:pos="1701"/>
      </w:tabs>
      <w:spacing w:before="120" w:line="240" w:lineRule="atLeast"/>
      <w:ind w:left="1701" w:hanging="1701"/>
      <w:jc w:val="both"/>
    </w:pPr>
  </w:style>
  <w:style w:type="paragraph" w:styleId="Funotentext">
    <w:name w:val="footnote text"/>
    <w:basedOn w:val="Standard"/>
    <w:link w:val="FunotentextZchn"/>
    <w:uiPriority w:val="5"/>
    <w:rsid w:val="00384185"/>
    <w:pPr>
      <w:overflowPunct w:val="0"/>
      <w:autoSpaceDE w:val="0"/>
      <w:autoSpaceDN w:val="0"/>
      <w:adjustRightInd w:val="0"/>
      <w:textAlignment w:val="baseline"/>
    </w:pPr>
    <w:rPr>
      <w:sz w:val="18"/>
      <w:szCs w:val="20"/>
    </w:rPr>
  </w:style>
  <w:style w:type="character" w:customStyle="1" w:styleId="FunotentextZchn">
    <w:name w:val="Fußnotentext Zchn"/>
    <w:link w:val="Funotentext"/>
    <w:uiPriority w:val="5"/>
    <w:rsid w:val="00C51DCF"/>
    <w:rPr>
      <w:rFonts w:ascii="Arial" w:hAnsi="Arial"/>
      <w:sz w:val="18"/>
    </w:rPr>
  </w:style>
  <w:style w:type="character" w:styleId="Funotenzeichen">
    <w:name w:val="footnote reference"/>
    <w:uiPriority w:val="9"/>
    <w:unhideWhenUsed/>
    <w:qFormat/>
    <w:rsid w:val="00384185"/>
    <w:rPr>
      <w:sz w:val="18"/>
      <w:vertAlign w:val="superscript"/>
    </w:rPr>
  </w:style>
  <w:style w:type="paragraph" w:styleId="Titel">
    <w:name w:val="Title"/>
    <w:basedOn w:val="Standard"/>
    <w:next w:val="Standard"/>
    <w:link w:val="TitelZchn"/>
    <w:uiPriority w:val="10"/>
    <w:qFormat/>
    <w:rsid w:val="00384185"/>
    <w:pPr>
      <w:overflowPunct w:val="0"/>
      <w:autoSpaceDE w:val="0"/>
      <w:autoSpaceDN w:val="0"/>
      <w:adjustRightInd w:val="0"/>
      <w:spacing w:before="240" w:after="60"/>
      <w:textAlignment w:val="baseline"/>
      <w:outlineLvl w:val="0"/>
    </w:pPr>
    <w:rPr>
      <w:b/>
      <w:bCs/>
      <w:kern w:val="28"/>
      <w:sz w:val="28"/>
      <w:szCs w:val="32"/>
    </w:rPr>
  </w:style>
  <w:style w:type="character" w:customStyle="1" w:styleId="TitelZchn">
    <w:name w:val="Titel Zchn"/>
    <w:link w:val="Titel"/>
    <w:uiPriority w:val="10"/>
    <w:rsid w:val="00BC3B5A"/>
    <w:rPr>
      <w:rFonts w:ascii="Arial" w:hAnsi="Arial"/>
      <w:b/>
      <w:bCs/>
      <w:kern w:val="28"/>
      <w:sz w:val="28"/>
      <w:szCs w:val="32"/>
    </w:rPr>
  </w:style>
  <w:style w:type="character" w:styleId="Fett">
    <w:name w:val="Strong"/>
    <w:uiPriority w:val="22"/>
    <w:qFormat/>
    <w:rsid w:val="00BC3B5A"/>
    <w:rPr>
      <w:b/>
      <w:bCs/>
    </w:rPr>
  </w:style>
  <w:style w:type="character" w:customStyle="1" w:styleId="FuzeileZchn">
    <w:name w:val="Fußzeile Zchn"/>
    <w:link w:val="Fuzeile"/>
    <w:uiPriority w:val="1"/>
    <w:rsid w:val="00384185"/>
    <w:rPr>
      <w:rFonts w:ascii="Arial" w:hAnsi="Arial"/>
      <w:sz w:val="18"/>
    </w:rPr>
  </w:style>
  <w:style w:type="paragraph" w:customStyle="1" w:styleId="Aufzhlung1">
    <w:name w:val="Aufzählung1"/>
    <w:basedOn w:val="Standard"/>
    <w:uiPriority w:val="3"/>
    <w:rsid w:val="00384185"/>
    <w:pPr>
      <w:numPr>
        <w:numId w:val="2"/>
      </w:numPr>
    </w:pPr>
  </w:style>
  <w:style w:type="paragraph" w:customStyle="1" w:styleId="Aufzhlung2">
    <w:name w:val="Aufzählung2"/>
    <w:basedOn w:val="Aufzhlung1"/>
    <w:uiPriority w:val="3"/>
    <w:rsid w:val="00384185"/>
    <w:pPr>
      <w:numPr>
        <w:numId w:val="0"/>
      </w:numPr>
      <w:tabs>
        <w:tab w:val="left" w:pos="357"/>
      </w:tabs>
    </w:pPr>
  </w:style>
  <w:style w:type="paragraph" w:customStyle="1" w:styleId="Aufzhlung3">
    <w:name w:val="Aufzählung3"/>
    <w:basedOn w:val="Aufzhlung2"/>
    <w:uiPriority w:val="3"/>
    <w:rsid w:val="00384185"/>
  </w:style>
  <w:style w:type="paragraph" w:customStyle="1" w:styleId="Aufzhlung4">
    <w:name w:val="Aufzählung4"/>
    <w:basedOn w:val="Aufzhlung3"/>
    <w:uiPriority w:val="99"/>
    <w:unhideWhenUsed/>
    <w:rsid w:val="00384185"/>
  </w:style>
  <w:style w:type="paragraph" w:styleId="Aufzhlungszeichen">
    <w:name w:val="List Bullet"/>
    <w:basedOn w:val="Standard"/>
    <w:rsid w:val="00384185"/>
    <w:pPr>
      <w:ind w:left="283" w:hanging="283"/>
    </w:pPr>
  </w:style>
  <w:style w:type="paragraph" w:styleId="Beschriftung">
    <w:name w:val="caption"/>
    <w:basedOn w:val="Standard"/>
    <w:next w:val="Standard"/>
    <w:uiPriority w:val="35"/>
    <w:unhideWhenUsed/>
    <w:rsid w:val="00384185"/>
    <w:pPr>
      <w:spacing w:after="200"/>
    </w:pPr>
    <w:rPr>
      <w:b/>
      <w:bCs/>
      <w:sz w:val="18"/>
      <w:szCs w:val="18"/>
    </w:rPr>
  </w:style>
  <w:style w:type="character" w:styleId="BesuchterLink">
    <w:name w:val="FollowedHyperlink"/>
    <w:uiPriority w:val="9"/>
    <w:unhideWhenUsed/>
    <w:rsid w:val="00384185"/>
    <w:rPr>
      <w:color w:val="632423"/>
      <w:u w:val="single"/>
    </w:rPr>
  </w:style>
  <w:style w:type="paragraph" w:styleId="Blocktext">
    <w:name w:val="Block Text"/>
    <w:basedOn w:val="Standard"/>
    <w:uiPriority w:val="99"/>
    <w:semiHidden/>
    <w:unhideWhenUsed/>
    <w:rsid w:val="00384185"/>
    <w:pPr>
      <w:pBdr>
        <w:top w:val="single" w:sz="2" w:space="10" w:color="auto" w:shadow="1"/>
        <w:left w:val="single" w:sz="2" w:space="10" w:color="auto" w:shadow="1"/>
        <w:bottom w:val="single" w:sz="2" w:space="10" w:color="auto" w:shadow="1"/>
        <w:right w:val="single" w:sz="2" w:space="10" w:color="auto" w:shadow="1"/>
      </w:pBdr>
      <w:ind w:left="1152" w:right="1152"/>
    </w:pPr>
    <w:rPr>
      <w:rFonts w:ascii="Calibri" w:hAnsi="Calibri"/>
      <w:iCs/>
      <w:color w:val="000000"/>
    </w:rPr>
  </w:style>
  <w:style w:type="paragraph" w:styleId="HTMLAdresse">
    <w:name w:val="HTML Address"/>
    <w:basedOn w:val="Standard"/>
    <w:link w:val="HTMLAdresseZchn"/>
    <w:uiPriority w:val="99"/>
    <w:semiHidden/>
    <w:unhideWhenUsed/>
    <w:rsid w:val="00384185"/>
    <w:rPr>
      <w:iCs/>
      <w:sz w:val="20"/>
      <w:szCs w:val="20"/>
    </w:rPr>
  </w:style>
  <w:style w:type="character" w:customStyle="1" w:styleId="HTMLAdresseZchn">
    <w:name w:val="HTML Adresse Zchn"/>
    <w:link w:val="HTMLAdresse"/>
    <w:uiPriority w:val="99"/>
    <w:semiHidden/>
    <w:rsid w:val="00384185"/>
    <w:rPr>
      <w:rFonts w:ascii="Arial" w:hAnsi="Arial"/>
      <w:iCs/>
    </w:rPr>
  </w:style>
  <w:style w:type="character" w:styleId="Hyperlink">
    <w:name w:val="Hyperlink"/>
    <w:uiPriority w:val="99"/>
    <w:unhideWhenUsed/>
    <w:rsid w:val="00384185"/>
    <w:rPr>
      <w:color w:val="943634"/>
      <w:u w:val="single"/>
    </w:rPr>
  </w:style>
  <w:style w:type="paragraph" w:styleId="Inhaltsverzeichnisberschrift">
    <w:name w:val="TOC Heading"/>
    <w:basedOn w:val="berschrift1"/>
    <w:next w:val="Standard"/>
    <w:uiPriority w:val="39"/>
    <w:semiHidden/>
    <w:unhideWhenUsed/>
    <w:qFormat/>
    <w:rsid w:val="00384185"/>
    <w:pPr>
      <w:numPr>
        <w:numId w:val="0"/>
      </w:numPr>
      <w:overflowPunct/>
      <w:autoSpaceDE/>
      <w:autoSpaceDN/>
      <w:adjustRightInd/>
      <w:spacing w:before="480" w:after="0"/>
      <w:textAlignment w:val="auto"/>
      <w:outlineLvl w:val="9"/>
    </w:pPr>
    <w:rPr>
      <w:rFonts w:ascii="Cambria" w:hAnsi="Cambria"/>
      <w:bCs/>
      <w:color w:val="000000"/>
      <w:kern w:val="0"/>
      <w:sz w:val="28"/>
      <w:szCs w:val="28"/>
    </w:rPr>
  </w:style>
  <w:style w:type="character" w:styleId="IntensiveHervorhebung">
    <w:name w:val="Intense Emphasis"/>
    <w:uiPriority w:val="21"/>
    <w:rsid w:val="00384185"/>
    <w:rPr>
      <w:b/>
      <w:bCs/>
      <w:i/>
      <w:iCs/>
      <w:color w:val="000000"/>
    </w:rPr>
  </w:style>
  <w:style w:type="character" w:styleId="IntensiverVerweis">
    <w:name w:val="Intense Reference"/>
    <w:uiPriority w:val="32"/>
    <w:rsid w:val="00384185"/>
    <w:rPr>
      <w:b/>
      <w:bCs/>
      <w:smallCaps/>
      <w:color w:val="C0504D"/>
      <w:spacing w:val="5"/>
      <w:u w:val="single"/>
    </w:rPr>
  </w:style>
  <w:style w:type="paragraph" w:styleId="IntensivesZitat">
    <w:name w:val="Intense Quote"/>
    <w:basedOn w:val="Standard"/>
    <w:next w:val="Standard"/>
    <w:link w:val="IntensivesZitatZchn"/>
    <w:uiPriority w:val="31"/>
    <w:rsid w:val="00384185"/>
    <w:pPr>
      <w:pBdr>
        <w:bottom w:val="single" w:sz="4" w:space="4" w:color="C0504D"/>
      </w:pBdr>
      <w:spacing w:before="200" w:after="280"/>
      <w:ind w:left="936" w:right="936"/>
    </w:pPr>
    <w:rPr>
      <w:b/>
      <w:bCs/>
      <w:i/>
      <w:iCs/>
      <w:color w:val="C0504D"/>
      <w:sz w:val="20"/>
      <w:szCs w:val="20"/>
    </w:rPr>
  </w:style>
  <w:style w:type="character" w:customStyle="1" w:styleId="IntensivesZitatZchn">
    <w:name w:val="Intensives Zitat Zchn"/>
    <w:link w:val="IntensivesZitat"/>
    <w:uiPriority w:val="31"/>
    <w:rsid w:val="00384185"/>
    <w:rPr>
      <w:rFonts w:ascii="Arial" w:hAnsi="Arial"/>
      <w:b/>
      <w:bCs/>
      <w:i/>
      <w:iCs/>
      <w:color w:val="C0504D"/>
    </w:rPr>
  </w:style>
  <w:style w:type="paragraph" w:styleId="Nachrichtenkopf">
    <w:name w:val="Message Header"/>
    <w:basedOn w:val="Standard"/>
    <w:link w:val="NachrichtenkopfZchn"/>
    <w:uiPriority w:val="99"/>
    <w:semiHidden/>
    <w:unhideWhenUsed/>
    <w:rsid w:val="00384185"/>
    <w:pPr>
      <w:pBdr>
        <w:top w:val="single" w:sz="6" w:space="1" w:color="auto"/>
        <w:left w:val="single" w:sz="6" w:space="1" w:color="auto"/>
        <w:bottom w:val="single" w:sz="6" w:space="1" w:color="auto"/>
        <w:right w:val="single" w:sz="6" w:space="1" w:color="auto"/>
      </w:pBdr>
      <w:ind w:left="1134" w:hanging="1134"/>
    </w:pPr>
    <w:rPr>
      <w:rFonts w:ascii="Cambria" w:hAnsi="Cambria"/>
      <w:b/>
      <w:sz w:val="20"/>
      <w:szCs w:val="24"/>
    </w:rPr>
  </w:style>
  <w:style w:type="character" w:customStyle="1" w:styleId="NachrichtenkopfZchn">
    <w:name w:val="Nachrichtenkopf Zchn"/>
    <w:link w:val="Nachrichtenkopf"/>
    <w:uiPriority w:val="99"/>
    <w:semiHidden/>
    <w:rsid w:val="00384185"/>
    <w:rPr>
      <w:rFonts w:ascii="Cambria" w:eastAsia="Times New Roman" w:hAnsi="Cambria" w:cs="Times New Roman"/>
      <w:b/>
      <w:szCs w:val="24"/>
    </w:rPr>
  </w:style>
  <w:style w:type="paragraph" w:styleId="StandardWeb">
    <w:name w:val="Normal (Web)"/>
    <w:basedOn w:val="Standard"/>
    <w:uiPriority w:val="99"/>
    <w:semiHidden/>
    <w:unhideWhenUsed/>
    <w:rsid w:val="00384185"/>
    <w:pPr>
      <w:overflowPunct w:val="0"/>
      <w:autoSpaceDE w:val="0"/>
      <w:autoSpaceDN w:val="0"/>
      <w:adjustRightInd w:val="0"/>
      <w:textAlignment w:val="baseline"/>
    </w:pPr>
    <w:rPr>
      <w:szCs w:val="24"/>
    </w:rPr>
  </w:style>
  <w:style w:type="paragraph" w:styleId="Standardeinzug">
    <w:name w:val="Normal Indent"/>
    <w:basedOn w:val="Standard"/>
    <w:rsid w:val="00384185"/>
    <w:pPr>
      <w:ind w:left="708"/>
    </w:pPr>
  </w:style>
  <w:style w:type="paragraph" w:styleId="Untertitel">
    <w:name w:val="Subtitle"/>
    <w:basedOn w:val="Standard"/>
    <w:next w:val="Standard"/>
    <w:link w:val="UntertitelZchn"/>
    <w:uiPriority w:val="11"/>
    <w:qFormat/>
    <w:rsid w:val="00384185"/>
    <w:pPr>
      <w:overflowPunct w:val="0"/>
      <w:autoSpaceDE w:val="0"/>
      <w:autoSpaceDN w:val="0"/>
      <w:adjustRightInd w:val="0"/>
      <w:spacing w:after="60"/>
      <w:jc w:val="center"/>
      <w:textAlignment w:val="baseline"/>
      <w:outlineLvl w:val="1"/>
    </w:pPr>
    <w:rPr>
      <w:b/>
      <w:sz w:val="24"/>
      <w:szCs w:val="24"/>
    </w:rPr>
  </w:style>
  <w:style w:type="character" w:customStyle="1" w:styleId="UntertitelZchn">
    <w:name w:val="Untertitel Zchn"/>
    <w:link w:val="Untertitel"/>
    <w:uiPriority w:val="11"/>
    <w:rsid w:val="00384185"/>
    <w:rPr>
      <w:rFonts w:ascii="Arial" w:eastAsia="Times New Roman" w:hAnsi="Arial" w:cs="Times New Roman"/>
      <w:b/>
      <w:sz w:val="24"/>
      <w:szCs w:val="24"/>
    </w:rPr>
  </w:style>
  <w:style w:type="paragraph" w:styleId="Listenabsatz">
    <w:name w:val="List Paragraph"/>
    <w:basedOn w:val="Standard"/>
    <w:uiPriority w:val="34"/>
    <w:qFormat/>
    <w:rsid w:val="007459E0"/>
    <w:pPr>
      <w:ind w:left="720"/>
      <w:contextualSpacing/>
    </w:pPr>
  </w:style>
  <w:style w:type="character" w:styleId="Platzhaltertext">
    <w:name w:val="Placeholder Text"/>
    <w:uiPriority w:val="99"/>
    <w:semiHidden/>
    <w:locked/>
    <w:rsid w:val="00B309DB"/>
    <w:rPr>
      <w:color w:val="808080"/>
    </w:rPr>
  </w:style>
  <w:style w:type="paragraph" w:styleId="Sprechblasentext">
    <w:name w:val="Balloon Text"/>
    <w:basedOn w:val="Standard"/>
    <w:link w:val="SprechblasentextZchn"/>
    <w:uiPriority w:val="99"/>
    <w:semiHidden/>
    <w:unhideWhenUsed/>
    <w:rsid w:val="00B309DB"/>
    <w:rPr>
      <w:rFonts w:ascii="Tahoma" w:hAnsi="Tahoma"/>
      <w:sz w:val="16"/>
      <w:szCs w:val="16"/>
    </w:rPr>
  </w:style>
  <w:style w:type="character" w:customStyle="1" w:styleId="SprechblasentextZchn">
    <w:name w:val="Sprechblasentext Zchn"/>
    <w:link w:val="Sprechblasentext"/>
    <w:uiPriority w:val="99"/>
    <w:semiHidden/>
    <w:rsid w:val="00B309DB"/>
    <w:rPr>
      <w:rFonts w:ascii="Tahoma" w:hAnsi="Tahoma" w:cs="Tahoma"/>
      <w:sz w:val="16"/>
      <w:szCs w:val="16"/>
    </w:rPr>
  </w:style>
  <w:style w:type="paragraph" w:customStyle="1" w:styleId="EinfAbs">
    <w:name w:val="[Einf. Abs.]"/>
    <w:basedOn w:val="Standard"/>
    <w:uiPriority w:val="99"/>
    <w:rsid w:val="00591E23"/>
    <w:pPr>
      <w:autoSpaceDE w:val="0"/>
      <w:autoSpaceDN w:val="0"/>
      <w:adjustRightInd w:val="0"/>
      <w:spacing w:after="142" w:line="288" w:lineRule="auto"/>
      <w:jc w:val="both"/>
      <w:textAlignment w:val="center"/>
    </w:pPr>
    <w:rPr>
      <w:rFonts w:ascii="Calibri" w:hAnsi="Calibri" w:cs="Calibri"/>
      <w:color w:val="000000"/>
    </w:rPr>
  </w:style>
  <w:style w:type="character" w:customStyle="1" w:styleId="4Flietext">
    <w:name w:val="4 Fließtext"/>
    <w:uiPriority w:val="99"/>
    <w:rsid w:val="00591E23"/>
    <w:rPr>
      <w:rFonts w:ascii="Calibri" w:hAnsi="Calibri" w:cs="Calibri"/>
      <w:sz w:val="20"/>
      <w:szCs w:val="20"/>
    </w:rPr>
  </w:style>
  <w:style w:type="character" w:customStyle="1" w:styleId="5Flietextfett">
    <w:name w:val="5 Fließtext fett"/>
    <w:uiPriority w:val="99"/>
    <w:rsid w:val="00591E23"/>
    <w:rPr>
      <w:rFonts w:ascii="Calibri" w:hAnsi="Calibri" w:cs="Calibri"/>
      <w:b/>
      <w:bCs/>
      <w:sz w:val="20"/>
      <w:szCs w:val="20"/>
    </w:rPr>
  </w:style>
  <w:style w:type="paragraph" w:customStyle="1" w:styleId="Absatzformat1">
    <w:name w:val="Absatzformat 1"/>
    <w:basedOn w:val="Standard"/>
    <w:uiPriority w:val="99"/>
    <w:rsid w:val="00D70903"/>
    <w:pPr>
      <w:tabs>
        <w:tab w:val="left" w:pos="140"/>
      </w:tabs>
      <w:autoSpaceDE w:val="0"/>
      <w:autoSpaceDN w:val="0"/>
      <w:adjustRightInd w:val="0"/>
      <w:spacing w:after="113" w:line="240" w:lineRule="atLeast"/>
      <w:jc w:val="both"/>
      <w:textAlignment w:val="center"/>
    </w:pPr>
    <w:rPr>
      <w:rFonts w:ascii="Calibri" w:hAnsi="Calibri" w:cs="Calibri"/>
      <w:color w:val="000000"/>
      <w:sz w:val="20"/>
      <w:szCs w:val="20"/>
    </w:rPr>
  </w:style>
  <w:style w:type="character" w:customStyle="1" w:styleId="3Subline">
    <w:name w:val="3 Subline"/>
    <w:basedOn w:val="5Flietextfett"/>
    <w:uiPriority w:val="99"/>
    <w:rsid w:val="00D70903"/>
    <w:rPr>
      <w:rFonts w:ascii="Calibri" w:hAnsi="Calibri" w:cs="Calibri"/>
      <w:b/>
      <w:bCs/>
      <w:sz w:val="20"/>
      <w:szCs w:val="20"/>
    </w:rPr>
  </w:style>
  <w:style w:type="character" w:customStyle="1" w:styleId="7Bildunterschriftrot">
    <w:name w:val="7 Bildunterschrift rot"/>
    <w:uiPriority w:val="99"/>
    <w:rsid w:val="00E76AEB"/>
    <w:rPr>
      <w:rFonts w:ascii="Calibri" w:hAnsi="Calibri" w:cs="Calibri"/>
      <w:i/>
      <w:iCs/>
      <w:color w:val="F20032"/>
      <w:sz w:val="18"/>
      <w:szCs w:val="18"/>
    </w:rPr>
  </w:style>
  <w:style w:type="character" w:customStyle="1" w:styleId="7Bildunterschriftschwarz">
    <w:name w:val="7 Bildunterschrift schwarz"/>
    <w:uiPriority w:val="99"/>
    <w:rsid w:val="00E76AEB"/>
    <w:rPr>
      <w:rFonts w:ascii="Calibri" w:hAnsi="Calibri" w:cs="Calibri"/>
      <w:i/>
      <w:iCs/>
      <w:sz w:val="18"/>
      <w:szCs w:val="18"/>
    </w:rPr>
  </w:style>
  <w:style w:type="paragraph" w:customStyle="1" w:styleId="6Aufzhlung">
    <w:name w:val="6 Aufzählung"/>
    <w:basedOn w:val="Absatzformat1"/>
    <w:uiPriority w:val="99"/>
    <w:rsid w:val="00FD629B"/>
    <w:pPr>
      <w:spacing w:line="220" w:lineRule="atLeast"/>
      <w:ind w:left="283" w:hanging="227"/>
      <w:jc w:val="left"/>
    </w:pPr>
  </w:style>
  <w:style w:type="character" w:customStyle="1" w:styleId="6Aufzhlung1">
    <w:name w:val="6 Aufzählung1"/>
    <w:basedOn w:val="4Flietext"/>
    <w:uiPriority w:val="99"/>
    <w:rsid w:val="00FD629B"/>
    <w:rPr>
      <w:rFonts w:ascii="Calibri" w:hAnsi="Calibri" w:cs="Calibri"/>
      <w:color w:val="000000"/>
      <w:spacing w:val="2"/>
      <w:sz w:val="20"/>
      <w:szCs w:val="20"/>
      <w:lang w:val="de-DE"/>
    </w:rPr>
  </w:style>
  <w:style w:type="character" w:styleId="NichtaufgelsteErwhnung">
    <w:name w:val="Unresolved Mention"/>
    <w:basedOn w:val="Absatz-Standardschriftart"/>
    <w:uiPriority w:val="99"/>
    <w:semiHidden/>
    <w:unhideWhenUsed/>
    <w:rsid w:val="00BB0639"/>
    <w:rPr>
      <w:color w:val="605E5C"/>
      <w:shd w:val="clear" w:color="auto" w:fill="E1DFDD"/>
    </w:rPr>
  </w:style>
  <w:style w:type="character" w:styleId="SchwacheHervorhebung">
    <w:name w:val="Subtle Emphasis"/>
    <w:basedOn w:val="Absatz-Standardschriftart"/>
    <w:uiPriority w:val="19"/>
    <w:qFormat/>
    <w:rsid w:val="00F227C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22857">
      <w:bodyDiv w:val="1"/>
      <w:marLeft w:val="0"/>
      <w:marRight w:val="0"/>
      <w:marTop w:val="0"/>
      <w:marBottom w:val="0"/>
      <w:divBdr>
        <w:top w:val="none" w:sz="0" w:space="0" w:color="auto"/>
        <w:left w:val="none" w:sz="0" w:space="0" w:color="auto"/>
        <w:bottom w:val="none" w:sz="0" w:space="0" w:color="auto"/>
        <w:right w:val="none" w:sz="0" w:space="0" w:color="auto"/>
      </w:divBdr>
    </w:div>
    <w:div w:id="637494435">
      <w:bodyDiv w:val="1"/>
      <w:marLeft w:val="0"/>
      <w:marRight w:val="0"/>
      <w:marTop w:val="0"/>
      <w:marBottom w:val="0"/>
      <w:divBdr>
        <w:top w:val="none" w:sz="0" w:space="0" w:color="auto"/>
        <w:left w:val="none" w:sz="0" w:space="0" w:color="auto"/>
        <w:bottom w:val="none" w:sz="0" w:space="0" w:color="auto"/>
        <w:right w:val="none" w:sz="0" w:space="0" w:color="auto"/>
      </w:divBdr>
    </w:div>
    <w:div w:id="916092444">
      <w:bodyDiv w:val="1"/>
      <w:marLeft w:val="0"/>
      <w:marRight w:val="0"/>
      <w:marTop w:val="0"/>
      <w:marBottom w:val="0"/>
      <w:divBdr>
        <w:top w:val="none" w:sz="0" w:space="0" w:color="auto"/>
        <w:left w:val="none" w:sz="0" w:space="0" w:color="auto"/>
        <w:bottom w:val="none" w:sz="0" w:space="0" w:color="auto"/>
        <w:right w:val="none" w:sz="0" w:space="0" w:color="auto"/>
      </w:divBdr>
    </w:div>
    <w:div w:id="1632444487">
      <w:bodyDiv w:val="1"/>
      <w:marLeft w:val="0"/>
      <w:marRight w:val="0"/>
      <w:marTop w:val="0"/>
      <w:marBottom w:val="0"/>
      <w:divBdr>
        <w:top w:val="none" w:sz="0" w:space="0" w:color="auto"/>
        <w:left w:val="none" w:sz="0" w:space="0" w:color="auto"/>
        <w:bottom w:val="none" w:sz="0" w:space="0" w:color="auto"/>
        <w:right w:val="none" w:sz="0" w:space="0" w:color="auto"/>
      </w:divBdr>
    </w:div>
    <w:div w:id="21283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m-pb.de" TargetMode="External"/><Relationship Id="rId13" Type="http://schemas.openxmlformats.org/officeDocument/2006/relationships/hyperlink" Target="https://www.team-pb.de/orac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am-pb.de/intralogist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eam-pb.de/wp-content/uploads/2019/12/TEAMLogistikforum-Pressefotos-300dpi-CMYK.zip" TargetMode="External"/><Relationship Id="rId4" Type="http://schemas.openxmlformats.org/officeDocument/2006/relationships/settings" Target="settings.xml"/><Relationship Id="rId9" Type="http://schemas.openxmlformats.org/officeDocument/2006/relationships/hyperlink" Target="http://www.team-logistikforum.de" TargetMode="External"/><Relationship Id="rId14" Type="http://schemas.openxmlformats.org/officeDocument/2006/relationships/hyperlink" Target="http://www.team-p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2A213-0996-4CEA-9AE3-1F5B7991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6421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TEAM GmbH</Company>
  <LinksUpToDate>false</LinksUpToDate>
  <CharactersWithSpaces>7270</CharactersWithSpaces>
  <SharedDoc>false</SharedDoc>
  <HLinks>
    <vt:vector size="24" baseType="variant">
      <vt:variant>
        <vt:i4>3801187</vt:i4>
      </vt:variant>
      <vt:variant>
        <vt:i4>9</vt:i4>
      </vt:variant>
      <vt:variant>
        <vt:i4>0</vt:i4>
      </vt:variant>
      <vt:variant>
        <vt:i4>5</vt:i4>
      </vt:variant>
      <vt:variant>
        <vt:lpwstr>http://www.team-pb.de/</vt:lpwstr>
      </vt:variant>
      <vt:variant>
        <vt:lpwstr/>
      </vt:variant>
      <vt:variant>
        <vt:i4>3538981</vt:i4>
      </vt:variant>
      <vt:variant>
        <vt:i4>6</vt:i4>
      </vt:variant>
      <vt:variant>
        <vt:i4>0</vt:i4>
      </vt:variant>
      <vt:variant>
        <vt:i4>5</vt:i4>
      </vt:variant>
      <vt:variant>
        <vt:lpwstr>https://www.team-pb.de/oracle/</vt:lpwstr>
      </vt:variant>
      <vt:variant>
        <vt:lpwstr/>
      </vt:variant>
      <vt:variant>
        <vt:i4>1966172</vt:i4>
      </vt:variant>
      <vt:variant>
        <vt:i4>3</vt:i4>
      </vt:variant>
      <vt:variant>
        <vt:i4>0</vt:i4>
      </vt:variant>
      <vt:variant>
        <vt:i4>5</vt:i4>
      </vt:variant>
      <vt:variant>
        <vt:lpwstr>https://www.team-pb.de/intralogistik/</vt:lpwstr>
      </vt:variant>
      <vt:variant>
        <vt:lpwstr/>
      </vt:variant>
      <vt:variant>
        <vt:i4>3801187</vt:i4>
      </vt:variant>
      <vt:variant>
        <vt:i4>0</vt:i4>
      </vt:variant>
      <vt:variant>
        <vt:i4>0</vt:i4>
      </vt:variant>
      <vt:variant>
        <vt:i4>5</vt:i4>
      </vt:variant>
      <vt:variant>
        <vt:lpwstr>http://www.team-pb.de/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Rottschäfer</dc:creator>
  <cp:lastModifiedBy>Hobusch, Brigitte</cp:lastModifiedBy>
  <cp:revision>5</cp:revision>
  <cp:lastPrinted>2019-06-04T08:19:00Z</cp:lastPrinted>
  <dcterms:created xsi:type="dcterms:W3CDTF">2019-12-03T13:36:00Z</dcterms:created>
  <dcterms:modified xsi:type="dcterms:W3CDTF">2019-12-04T09:22:00Z</dcterms:modified>
</cp:coreProperties>
</file>